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097CB" w14:textId="65BF2013" w:rsidR="000B1BBB" w:rsidRPr="00B3075A" w:rsidRDefault="000B1BBB" w:rsidP="000B1BBB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MUSIC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0B1BBB" w:rsidRPr="00B3075A" w14:paraId="4D8DE406" w14:textId="77777777" w:rsidTr="00C74C12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C4C26F4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07F412C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CF4095A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917AFC4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CBEC586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DAC7EEC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0B1BBB" w:rsidRPr="00B3075A" w14:paraId="607517B0" w14:textId="77777777" w:rsidTr="00C74C12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57718E2C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3A681F94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</w:t>
            </w: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2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7903254" w14:textId="35AB53B3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MUSIC ACT.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1E797E3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CBA8B00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B7346F0" w14:textId="77777777" w:rsidR="000B1BBB" w:rsidRPr="00B3075A" w:rsidRDefault="000B1BBB" w:rsidP="00C74C12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3281"/>
        <w:gridCol w:w="2250"/>
        <w:gridCol w:w="3420"/>
        <w:gridCol w:w="1800"/>
        <w:gridCol w:w="1260"/>
        <w:gridCol w:w="684"/>
      </w:tblGrid>
      <w:tr w:rsidR="000B1BBB" w14:paraId="3508607B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071AA51D" w14:textId="77777777" w:rsidR="000B1BBB" w:rsidRPr="003323B7" w:rsidRDefault="000B1BBB" w:rsidP="00C74C1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243D0BC6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97449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00EEE7B2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683B3C9A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0CED7" w14:textId="77777777" w:rsidR="000B1BBB" w:rsidRPr="003323B7" w:rsidRDefault="000B1BBB" w:rsidP="00C74C1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BECD1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5298D82E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A36C6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39043082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5B840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A64F6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174018FF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BAA35" w14:textId="77777777" w:rsidR="000B1BBB" w:rsidRPr="003323B7" w:rsidRDefault="000B1BBB" w:rsidP="00C74C1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078D763E" w14:textId="77777777" w:rsidR="000B1BBB" w:rsidRPr="003323B7" w:rsidRDefault="000B1BBB" w:rsidP="00C74C1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58FDEAD5" w14:textId="77777777" w:rsidR="000B1BBB" w:rsidRPr="003323B7" w:rsidRDefault="000B1BBB" w:rsidP="00C74C1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6E411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0F082F3A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88FBF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0B7F7DC3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0B1BBB" w14:paraId="713EB745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19AD9" w14:textId="01C7C944" w:rsidR="000B1BBB" w:rsidRPr="003323B7" w:rsidRDefault="00A00D44" w:rsidP="00C74C1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E3B9E" w14:textId="6880ECB3" w:rsidR="000B1BBB" w:rsidRPr="003323B7" w:rsidRDefault="00A00D44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1EC7F" w14:textId="4A99DF0B" w:rsidR="000B1BBB" w:rsidRPr="003323B7" w:rsidRDefault="000B1BBB" w:rsidP="00C74C12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PERFOMANCE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AA4A5" w14:textId="6F19B30D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Dance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B25FC" w14:textId="1EF6CC9D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strand the learner should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Perform a free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dancing style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dance in pairs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groups for co</w:t>
            </w:r>
            <w:r>
              <w:t>-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operation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respond to changes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tempo and rhythms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through body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movement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perform traditional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dances within the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locality to enhance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culture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01D07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Which dancing style do you love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will you dance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costumes would you use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while dancing?</w:t>
            </w:r>
          </w:p>
          <w:p w14:paraId="7D7CF86E" w14:textId="77777777" w:rsidR="000B1BBB" w:rsidRPr="000B1BBB" w:rsidRDefault="000B1BBB" w:rsidP="00C74C12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38388" w14:textId="7D14620C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freely in pairs, small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 or individually.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watch a video clip 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 dancing style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individually, in pairs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observe a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variety of dance.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respond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tempo and rhythms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body movement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perform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traditional dance using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improvised costumes.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7DED7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Props, Cultural villages and local museum visit- musical instruments costumes and props, - musical instruments from a variety of cultures, </w:t>
            </w:r>
          </w:p>
          <w:p w14:paraId="24E9BDB8" w14:textId="77777777" w:rsidR="000B1BBB" w:rsidRPr="000B1BBB" w:rsidRDefault="000B1BBB" w:rsidP="00C74C12">
            <w:pPr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64A5" w14:textId="7FC3E3E3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361FEFFF" w14:textId="77777777" w:rsidR="000B1BBB" w:rsidRPr="000B1BBB" w:rsidRDefault="000B1BBB" w:rsidP="00C74C12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6CD4D" w14:textId="77777777" w:rsidR="000B1BBB" w:rsidRPr="003323B7" w:rsidRDefault="000B1BBB" w:rsidP="00C74C1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7CD9D518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4BF91" w14:textId="3505754F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5FF3C" w14:textId="2D721FDB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D674F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0F240" w14:textId="21F77A0A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Dance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A7610" w14:textId="2E119585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strand the learner should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Perform a free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dancing style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dance in pairs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groups for co</w:t>
            </w:r>
            <w:r>
              <w:t>-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operation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respond to changes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tempo and rhythms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through body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movement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perform traditional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dances within the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locality to enhance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culture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1D885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Which dancing style do you love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will you dance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costumes would you use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while dancing?</w:t>
            </w:r>
          </w:p>
          <w:p w14:paraId="21C02479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3F592" w14:textId="22FC51EA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freely in pairs, small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 or individually.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watch a video clip 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 dancing style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individually, in pairs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observe a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variety of dance.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respond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tempo and rhythms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body movement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perform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traditional dance using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improvised costumes.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F518E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Props, Cultural villages and local museum visit- musical instruments costumes and props, - musical instruments from a variety of cultures, </w:t>
            </w:r>
          </w:p>
          <w:p w14:paraId="4130C40C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87C5E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06DDCA51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7439F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15F4FCA9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A289E" w14:textId="0E3CEB54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4F7C9" w14:textId="521CB607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2B150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914FF" w14:textId="09F0DF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Dance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72053" w14:textId="78B99BAA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strand the learner should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Perform a free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dancing style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dance in pairs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groups for co</w:t>
            </w:r>
            <w:r>
              <w:t>-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operation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respond to changes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tempo and rhythms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through body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movement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perform traditional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dances within the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locality to enhance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culture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5B4E2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Which dancing style do you love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will you dance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costumes would you use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while dancing?</w:t>
            </w:r>
          </w:p>
          <w:p w14:paraId="237FF801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A0EC2" w14:textId="2148F9C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freely in pairs, small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 or individually.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watch a video clip 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 dancing style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individually, in pairs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observe a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variety of dance.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respond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tempo and rhythms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body movement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perform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traditional dance using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improvised costumes.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2F933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Props, Cultural villages and local museum visit- musical instruments costumes and props, - musical instruments from a variety of cultures, </w:t>
            </w:r>
          </w:p>
          <w:p w14:paraId="3CF524DC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ECBF5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2393D37B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DB10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4DC8CC96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36A7A" w14:textId="32801372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89B05" w14:textId="7676BB47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FDA58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83F68" w14:textId="022891FC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Dance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53FAB" w14:textId="69752EF6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strand the learner should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Perform a free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dancing style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dance in pairs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groups for co</w:t>
            </w:r>
            <w:r>
              <w:t>-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operation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respond to changes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tempo and rhythms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through body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movement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perform traditional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dances within the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locality to enhance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culture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778F9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Which dancing style do you love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will you dance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costumes would you use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while dancing?</w:t>
            </w:r>
          </w:p>
          <w:p w14:paraId="65183027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C2860" w14:textId="0108BEA1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freely in pairs, small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 or individually.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watch a video clip 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 dancing style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individually, in pairs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observe a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variety of dance.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respond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tempo and rhythms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body movement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perform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traditional dance using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improvised costumes.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D59E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Props, Cultural villages and local museum visit- musical instruments costumes and props, - musical instruments from a variety of cultures, </w:t>
            </w:r>
          </w:p>
          <w:p w14:paraId="43A5CD68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0F1E7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4AC5E33A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AF6BF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2E16AFA9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B6B92" w14:textId="43FB7BD8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AAE3" w14:textId="21CADA6C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AA10E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160B7" w14:textId="0DBE2FDE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Dance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82306" w14:textId="543F16D0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strand the learner should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Perform a free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dancing style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dance in pairs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groups for co</w:t>
            </w:r>
            <w:r>
              <w:t>-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operation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respond to changes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tempo and rhythms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through body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movement for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perform traditional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dances within the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locality to enhance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culture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B0820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dancing style do you love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2. Whom will you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dance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costumes would you use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while dancing?</w:t>
            </w:r>
          </w:p>
          <w:p w14:paraId="71346F26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FA12" w14:textId="26536FF2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freely in pairs, small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 or individually.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watch a video clip on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free dancing style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 to dance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individually, in pairs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observe a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variety of dance.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respond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tempo and rhythms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body movement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perform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traditional dance using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improvised costumes.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A52DB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Props, Cultural villages and local museum visit- musical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instruments costumes and props, - musical instruments from a variety of cultures, </w:t>
            </w:r>
          </w:p>
          <w:p w14:paraId="1EBE425B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98163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Observation and actions, checklist,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self-assessment</w:t>
            </w:r>
          </w:p>
          <w:p w14:paraId="04047148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A90ED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6A4FFC79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3D556" w14:textId="26B09558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C1850" w14:textId="5F5E1B99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D8743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AD2C8" w14:textId="45046EEE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Musical Rhymes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51A66" w14:textId="1FFBDF9D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recite rhymes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repetitive phrases and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rhythmic patterns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display the ability to recite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perform simple rhymes for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entertainment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recite a range of musical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 to enhance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e) appreciate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they perform simple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4B76C" w14:textId="4B78432C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What rhyme did you recite?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did you recite the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rhyme did you love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</w:p>
          <w:p w14:paraId="5272896E" w14:textId="77777777" w:rsidR="000B1BBB" w:rsidRPr="000B1BBB" w:rsidRDefault="000B1BBB" w:rsidP="000B1BBB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F1AA7" w14:textId="6227713B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learners in 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recite different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Play recorded rhymes.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individual learner to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dramatization.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interact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with each other during play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enhance social play.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sing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actions rhymes e.g.,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Baa </w:t>
            </w:r>
            <w:proofErr w:type="spellStart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baa</w:t>
            </w:r>
            <w:proofErr w:type="spellEnd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 black sheep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appreciate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self and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they perform simple rhymes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6C612" w14:textId="304D22B9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Resource persons, resource centers, library, e-books, audio recorders, mobile phones, laptops</w:t>
            </w:r>
          </w:p>
          <w:p w14:paraId="517E3C67" w14:textId="77777777" w:rsidR="000B1BBB" w:rsidRPr="000B1BBB" w:rsidRDefault="000B1BBB" w:rsidP="000B1BBB">
            <w:pPr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58DE4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72E01D0C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74933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2101F4AB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8AAFF" w14:textId="38559320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4CFB5" w14:textId="45FA0499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108C6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A92B5" w14:textId="1D2F869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Musical Rhymes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B107A" w14:textId="434B0F98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recite rhymes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repetitive phrases and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rhythmic patterns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display the ability to recite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perform simple rhymes for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entertainment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recite a range of musical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 to enhance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e) appreciate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they perform simple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211A9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What rhyme did you recite?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did you recite the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rhyme did you love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</w:p>
          <w:p w14:paraId="013419A7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8BC90" w14:textId="318C5943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learners in 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recite different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Play recorded rhymes.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individual learner to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dramatization.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interact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with each other during play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enhance social play.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sing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actions rhymes e.g.,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 xml:space="preserve">Baa </w:t>
            </w:r>
            <w:proofErr w:type="spellStart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baa</w:t>
            </w:r>
            <w:proofErr w:type="spellEnd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 black sheep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appreciate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self and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they perform simple rhymes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92326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Resource persons, resource centers, library, e-books, audio recorders, mobile phones, laptops</w:t>
            </w:r>
          </w:p>
          <w:p w14:paraId="1DF6B031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65168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1BD1F882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74940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7080A7B7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1E0A6" w14:textId="238F307C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40A0A" w14:textId="4743C2CA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1CAEB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2766E" w14:textId="010D241D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Musical Rhymes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64ABA" w14:textId="702F1944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recite rhymes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repetitive phrases and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rhythmic patterns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display the ability to recite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perform simple rhymes for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entertainment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recite a range of musical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 to enhance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e) appreciate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they perform simple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93067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What rhyme did you recite?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did you recite the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rhyme did you love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</w:p>
          <w:p w14:paraId="00BDA9A6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20440" w14:textId="61F2B79B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learners in 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recite different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Play recorded rhymes.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individual learner to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dramatization.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interact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with each other during play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enhance social play.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sing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actions rhymes e.g.,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Baa </w:t>
            </w:r>
            <w:proofErr w:type="spellStart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baa</w:t>
            </w:r>
            <w:proofErr w:type="spellEnd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 black sheep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appreciate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self and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they perform simple rhymes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AD7F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Resource persons, resource centers, library, e-books, audio recorders, mobile phones, laptops</w:t>
            </w:r>
          </w:p>
          <w:p w14:paraId="3F09AE8B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EA219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7179DEAD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082A3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2256F3D7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B192" w14:textId="0D948CA3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CDEF8" w14:textId="16E4071C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29B05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013C" w14:textId="104481EC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Musical Rhymes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61C5C" w14:textId="2F38E61F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recite rhymes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repetitive phrases and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rhythmic patterns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display the ability to recite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perform simple rhymes for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entertainment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recite a range of musical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 to enhance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e) appreciate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they perform simple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0ED42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1. What rhyme did you recite?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did you recite the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rhyme did you love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</w:p>
          <w:p w14:paraId="00FACCCB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3348" w14:textId="33FAC715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learners in 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recite different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Play recorded rhymes.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individual learner to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dramatization.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interact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with each other during play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enhance social play.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sing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actions rhymes e.g.,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Baa </w:t>
            </w:r>
            <w:proofErr w:type="spellStart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baa</w:t>
            </w:r>
            <w:proofErr w:type="spellEnd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 black sheep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appreciate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self and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they perform simple rhymes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43CC2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Resource persons, resource centers, library, e-books, audio recorders, mobile phones, laptops</w:t>
            </w:r>
          </w:p>
          <w:p w14:paraId="00AF1918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BA6EF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586254B8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F25F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0B1BBB" w14:paraId="602A756C" w14:textId="77777777" w:rsidTr="00C74C12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930E0" w14:textId="7DAF1FA5" w:rsidR="000B1BBB" w:rsidRPr="003323B7" w:rsidRDefault="00A00D44" w:rsidP="000B1BBB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4F818" w14:textId="425DFF3E" w:rsidR="000B1BBB" w:rsidRPr="003323B7" w:rsidRDefault="00A00D44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EBCE8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20ACA" w14:textId="42B8DB9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Musical Rhymes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C08C" w14:textId="48CD0486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a) recite rhymes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repetitive phrases and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rhythmic patterns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b) display the ability to recite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c) perform simple rhymes for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entertainment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d) recite a range of musical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 to enhance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e) appreciate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they perform simple</w:t>
            </w:r>
            <w: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36C42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rhyme did you recite?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2. Whom did you recite the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rhyme with?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3. Which rhyme did you love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most?</w:t>
            </w:r>
          </w:p>
          <w:p w14:paraId="1D5B9A8C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49E9C" w14:textId="5BCD092D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Organize learners in groups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recite different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Play recorded rhymes.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individual learner to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simple rhymes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through dramatization.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interact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with each other during play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to enhance social play.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sing and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perform actions rhymes e.g.,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Baa </w:t>
            </w:r>
            <w:proofErr w:type="spellStart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baa</w:t>
            </w:r>
            <w:proofErr w:type="spellEnd"/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 xml:space="preserve"> black sheep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Guide learners to appreciate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self and others talents as</w:t>
            </w:r>
            <w:r w:rsidRPr="000B1BB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B1BBB">
              <w:rPr>
                <w:rStyle w:val="fontstyle21"/>
                <w:b w:val="0"/>
                <w:bCs/>
                <w:sz w:val="24"/>
                <w:szCs w:val="24"/>
              </w:rPr>
              <w:t>they perform simple rhymes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5DE15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Resource persons, resource centers, library, e-books, audio recorders, mobile phones, laptops</w:t>
            </w:r>
          </w:p>
          <w:p w14:paraId="0985B7E4" w14:textId="77777777" w:rsidR="000B1BBB" w:rsidRPr="003323B7" w:rsidRDefault="000B1BBB" w:rsidP="000B1BBB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5CA90" w14:textId="77777777" w:rsidR="000B1BBB" w:rsidRPr="000B1BBB" w:rsidRDefault="000B1BBB" w:rsidP="000B1BB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B1BBB">
              <w:rPr>
                <w:rStyle w:val="fontstyle01"/>
                <w:b w:val="0"/>
                <w:bCs/>
                <w:sz w:val="24"/>
                <w:szCs w:val="24"/>
              </w:rPr>
              <w:t>Observation and actions, checklist, self-assessment</w:t>
            </w:r>
          </w:p>
          <w:p w14:paraId="69EC6AE9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E589E" w14:textId="77777777" w:rsidR="000B1BBB" w:rsidRPr="003323B7" w:rsidRDefault="000B1BBB" w:rsidP="000B1BBB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</w:tbl>
    <w:p w14:paraId="31EC6C88" w14:textId="77777777" w:rsidR="00817004" w:rsidRDefault="00A00D44"/>
    <w:sectPr w:rsidR="00817004" w:rsidSect="000B1BBB">
      <w:pgSz w:w="16838" w:h="11906" w:orient="landscape" w:code="9"/>
      <w:pgMar w:top="180" w:right="180" w:bottom="90" w:left="18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C3"/>
    <w:rsid w:val="000B1BBB"/>
    <w:rsid w:val="000B34C3"/>
    <w:rsid w:val="004C504B"/>
    <w:rsid w:val="00816F4F"/>
    <w:rsid w:val="00851303"/>
    <w:rsid w:val="00A00D44"/>
    <w:rsid w:val="00C77836"/>
    <w:rsid w:val="00D37E98"/>
    <w:rsid w:val="00DC15A8"/>
    <w:rsid w:val="00FB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CFD0"/>
  <w15:chartTrackingRefBased/>
  <w15:docId w15:val="{CEFFEE46-3B88-4D2B-889E-4B0238A5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BB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B1BB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B1BB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1BB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B1BB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85130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8</cp:revision>
  <dcterms:created xsi:type="dcterms:W3CDTF">2021-01-06T04:07:00Z</dcterms:created>
  <dcterms:modified xsi:type="dcterms:W3CDTF">2021-01-06T06:44:00Z</dcterms:modified>
</cp:coreProperties>
</file>