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09" w:rsidRPr="005130E8" w:rsidRDefault="005130E8" w:rsidP="005130E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5130E8">
        <w:rPr>
          <w:rFonts w:ascii="Times New Roman" w:hAnsi="Times New Roman" w:cs="Times New Roman"/>
          <w:b/>
          <w:sz w:val="40"/>
          <w:u w:val="single"/>
        </w:rPr>
        <w:t>UPDATED CRE GRADE 7 SCHEMES OF WORK TERM 2</w:t>
      </w:r>
    </w:p>
    <w:p w:rsidR="00CF6FF4" w:rsidRDefault="00CF6FF4"/>
    <w:tbl>
      <w:tblPr>
        <w:tblStyle w:val="TableGrid"/>
        <w:tblW w:w="155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52"/>
        <w:gridCol w:w="628"/>
        <w:gridCol w:w="852"/>
        <w:gridCol w:w="1218"/>
        <w:gridCol w:w="3420"/>
        <w:gridCol w:w="4230"/>
        <w:gridCol w:w="1440"/>
        <w:gridCol w:w="1440"/>
        <w:gridCol w:w="1260"/>
        <w:gridCol w:w="630"/>
      </w:tblGrid>
      <w:tr w:rsidR="00CF6FF4" w:rsidRPr="002325E6" w:rsidTr="00CE2A91">
        <w:trPr>
          <w:cantSplit/>
          <w:trHeight w:val="440"/>
        </w:trPr>
        <w:tc>
          <w:tcPr>
            <w:tcW w:w="452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W</w:t>
            </w:r>
            <w:r w:rsidRPr="00CF6FF4">
              <w:rPr>
                <w:rFonts w:ascii="Times New Roman" w:hAnsi="Times New Roman" w:cs="Times New Roman"/>
                <w:b/>
                <w:sz w:val="18"/>
              </w:rPr>
              <w:t>k</w:t>
            </w:r>
            <w:proofErr w:type="spellEnd"/>
          </w:p>
        </w:tc>
        <w:tc>
          <w:tcPr>
            <w:tcW w:w="628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Ls</w:t>
            </w:r>
            <w:r w:rsidRPr="00CF6FF4">
              <w:rPr>
                <w:rFonts w:ascii="Times New Roman" w:hAnsi="Times New Roman" w:cs="Times New Roman"/>
                <w:b/>
                <w:sz w:val="18"/>
              </w:rPr>
              <w:t>n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Strand</w:t>
            </w:r>
          </w:p>
        </w:tc>
        <w:tc>
          <w:tcPr>
            <w:tcW w:w="1218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Sub-strand</w:t>
            </w:r>
          </w:p>
        </w:tc>
        <w:tc>
          <w:tcPr>
            <w:tcW w:w="342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Specific learning outcome</w:t>
            </w:r>
          </w:p>
        </w:tc>
        <w:tc>
          <w:tcPr>
            <w:tcW w:w="423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Learning experiences</w:t>
            </w:r>
          </w:p>
        </w:tc>
        <w:tc>
          <w:tcPr>
            <w:tcW w:w="144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Key inquiry questions</w:t>
            </w:r>
          </w:p>
        </w:tc>
        <w:tc>
          <w:tcPr>
            <w:tcW w:w="144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Learning resources</w:t>
            </w:r>
          </w:p>
        </w:tc>
        <w:tc>
          <w:tcPr>
            <w:tcW w:w="126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CF6FF4">
              <w:rPr>
                <w:rFonts w:ascii="Times New Roman" w:hAnsi="Times New Roman" w:cs="Times New Roman"/>
                <w:b/>
                <w:sz w:val="18"/>
              </w:rPr>
              <w:t>Assessment method</w:t>
            </w:r>
          </w:p>
        </w:tc>
        <w:tc>
          <w:tcPr>
            <w:tcW w:w="630" w:type="dxa"/>
            <w:shd w:val="clear" w:color="auto" w:fill="auto"/>
          </w:tcPr>
          <w:p w:rsidR="00CF6FF4" w:rsidRPr="00CF6FF4" w:rsidRDefault="00CF6FF4" w:rsidP="00CF6FF4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Refl</w:t>
            </w:r>
            <w:proofErr w:type="spellEnd"/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bible. 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 translation.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translation.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Describe the translation of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the translation of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translation of the bible.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Brainstorm the meaning of the word translation.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Use digital devices to search the internet on the translation of the bible from its original language to local languages.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 xml:space="preserve">Describe the translation of the bible and design </w:t>
            </w:r>
            <w:proofErr w:type="gramStart"/>
            <w:r w:rsidRPr="00CF6FF4">
              <w:rPr>
                <w:rFonts w:ascii="Times New Roman" w:hAnsi="Times New Roman" w:cs="Times New Roman"/>
              </w:rPr>
              <w:t>a  diagram</w:t>
            </w:r>
            <w:proofErr w:type="gramEnd"/>
            <w:r w:rsidRPr="00CF6FF4">
              <w:rPr>
                <w:rFonts w:ascii="Times New Roman" w:hAnsi="Times New Roman" w:cs="Times New Roman"/>
              </w:rPr>
              <w:t>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Outline the skills required by a bible translator.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challenges 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are  faced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by bible translators?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is translation?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56-58.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Teacher's notes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Internet 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 translations.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By the end of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lesson,the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different bible translations used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today.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the versions of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different versions of the bible.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Mention the versions of the bible that they know.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Use digital devices to search the internet for the different versions of the bible.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List down the versions of the bible in their note books.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Prepare flashcards showing the different versions of the bible and display them.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Which versions of the bible do you know?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57.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Flashcards.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bible 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 translation.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State the reasons for translation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reasons for the translation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the work of bible  translation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 promote social cohesion.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 xml:space="preserve">Brainstorm and present the reasons for translation of the bible into local languages 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Search the internet for information on the reasons for translation of the bible into local languages.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Discuss the reasons for translation of the bible into local languages.</w:t>
            </w:r>
          </w:p>
          <w:p w:rsidR="00CF6FF4" w:rsidRPr="00CF6FF4" w:rsidRDefault="00CF6FF4" w:rsidP="00CF6FF4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CF6FF4">
              <w:rPr>
                <w:rFonts w:ascii="Times New Roman" w:hAnsi="Times New Roman" w:cs="Times New Roman"/>
              </w:rPr>
              <w:t>Debate on the topic,' is bible translation still necessary in our society today?'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Why is it important to translate the bible into different languages?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59-60.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 translation.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State the meaning of social effects of bible translation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social effects of translation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social effects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social effects of the translation of the bible into local languages.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Observe pictures in learner's book and brainstorm the meaning of social effects of bible translation into local languages.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lastRenderedPageBreak/>
              <w:t>Outline the social effects of translation of the bible into local languages.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Discuss the social effects of the translation of the bible into local languages.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Watch a clip of a community celebrating bible translated in their language.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Search the internet or interview a resource person (theologian) on the social effects of translation of the bible into local languages.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What are the social effects of the translation of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the bible into local languages?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60-62.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Pictures.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Resource person (theologian)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 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Assessment rubric.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 translation.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State the meaning of economic effects of bible translation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economic effects of the translation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economic effects of translation of the bible into local languages.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economic effects of translation of the bible into local languages.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Brainstorm and present the meaning of economic effects of translation of the bible into local languages.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Search the internet or interview a resource person (theologian or bible translator) on the economic effects of translation of the bible into local languages.</w:t>
            </w:r>
          </w:p>
          <w:p w:rsidR="00CF6FF4" w:rsidRPr="00CE2A91" w:rsidRDefault="00CF6FF4" w:rsidP="00CE2A91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CE2A91">
              <w:rPr>
                <w:rFonts w:ascii="Times New Roman" w:hAnsi="Times New Roman" w:cs="Times New Roman"/>
              </w:rPr>
              <w:t>Discuss the economic effects of translation of the bible into local languages.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are the economic effects of translation of bible into local languages?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60-61.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Teacher's notes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Pictures.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Resource person.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Leadership in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bible;moses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ways through which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how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on how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Acknowledge the different ways in which god prepares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Read exodus 2:1-15,3:1-22,11,4:1-20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how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 from the bible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ways in which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 from the bible verses.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Use tablets to search on how god prepared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did god prepare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for leadership?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64-65.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Leadership in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bible:moses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terms: role and exodus.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Identify the roles played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during the exodus.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roles played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during the exodus.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the roles played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during the exodus.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in turns exodus 14:10-16,21,15:22-25,18:5-10,13-26,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deuteronomy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4:1-6.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Identify and discuss the roles played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during the exodus from bible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Use tablets to download and watch a video clip on the roles performed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during the exodus.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Why is good leadership important in the society?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What roles did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play during the exodus?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66-67.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Tablets, laptop and projector.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Video clip.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Assessment rubric.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Leadership in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bible;moses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leadership qualities to be emulated from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leadership qualities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emulate.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on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5130E8" w:rsidRDefault="00CF6FF4" w:rsidP="005130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Emulate the leadership qualities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apply them in day to day living.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Mention the characteristics of a good leader.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bible texts and 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identify  the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leadership qualities possessed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for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leadership qualities possessed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do you consider when choosing leaders in school or church?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Which leadership qualities can be emulated from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67-68.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Leadership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israel:moses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By the end of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lesson,the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ways in which we can apply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society.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how we can apply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society.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Desire to choose leaders of integrity for the good of the society.</w:t>
            </w:r>
            <w:bookmarkStart w:id="0" w:name="_GoBack"/>
            <w:bookmarkEnd w:id="0"/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groups, pairs or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Collaborate in identifying ways in which we can apply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society.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be applied in the society's leadership.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Present their views in class.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Write a journal on how to be a good leader in school, church and community.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can we apply leadership qualities portrayed by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society?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69.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Digital devices 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presentation.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bible.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Leadership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israel:moses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Conduct a debate on the advantages of choosing good leaders in the society.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Value and respect each other's views in the debate session.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groups,(</w:t>
            </w:r>
            <w:proofErr w:type="spellStart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opposers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proposers),learners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proposers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opposers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Choose a speaker to moderate the debate.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Debate on the advantages of choosing good leaders in the society today.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Give a summary report on the debate.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What lessons have you learnt from the debate?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69.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 schedule.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Debate.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Prophesies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terms prophet and prophecy.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bible texts.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two bible texts.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flashcards showing the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bible texts.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the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groups,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pairs,learners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meaning of the terms prophet and prophecy.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in turns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isaiah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9:6-7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jeremiah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23:5-6.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isaiah's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jeremiah's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two readings.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flashcards with points on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prophesies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biblical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on the prophecies about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prophet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jeremiah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isaiah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names would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be called according to prophet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isaiah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were the prophecies about the coming of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prophets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isaiah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jeremiah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73-75.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Flashcards.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State ways in which old testament prophecies about the messiah were fulfilled in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how old testament prophecies about the messiah were fulfilled by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Acknowledge the ways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fulfilled the old testament prophecies about the coming of the messiah.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matthew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1:18-23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1:26-3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ways in which old testament prophecies about the messiah were fulfilled in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old testament prophecies about the messiah were fulfilled in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gramEnd"/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Summarize their points in exercise books/charts and present them in class.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did old testament prophecies about the messiah fulfilled in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75.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Charts.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1:5-25 from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Role play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record it using digital devices.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Enjoy role playing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in turns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1:5-25.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Retell the story of annunciation of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roles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according to the angel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1:5-25.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Role play the annunciation and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record it using tablets.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Why was it hard for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zechariah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 believe the angel's message?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were the roles outlined by the angel on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76-78.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1:57-66 from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biblical text.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Role play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according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1:57-66.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Enjoy role playing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1:57-66 from the 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Summarize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Collaborate in dramatizing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Why were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elizabeth's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friends and family happy?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did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zechariah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announce the name of his son?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77-78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Good news 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State the ways in which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relates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as the messiah.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related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Compose a poem on how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relates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3:16 and john 1:29-30 in turns and discuss what you learn from the text.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ways in which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relates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as the messiah.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relates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as the messiah.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Compose a poem on how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relates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does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relate to the coming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is the importance of the birth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78-80.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Poems.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Pictures.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crowd,tax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collectors and soldiers.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to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crowd,tax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collectors and soldiers.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to the tax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collector,crowd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soldiers.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3:7-15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to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crowd,tax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collectors and soldiers.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 the tax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collectors,crowd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and soldiers.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Summarize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to the crowd, soldiers and tax collectors.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was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to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crowd,tax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collectors and soldiers?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80-81.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By the end of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lesson,the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State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apply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lives today.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apply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lives today.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Desire to apply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baptist's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message in their daily lives 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Brainstorm and present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lives today.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Collaborate and share roles as they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dramatise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how one can apply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lives today and record using digital devices.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ways do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apply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daily lives?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Prophecies about the messiah.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values.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evils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evils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Apply the values that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the meaning of values.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evils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evils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Design flashcards showing the values acquired from the message of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Which values do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need to avoid evils condemned by john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baptist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82-83.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Dictionary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 of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birth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from the bible.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Role play the events that took place during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Enjoy role playing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1:26-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38  in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events that took place during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Dramatize the events that took place during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Use digital devices to record their dramatization.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Which extraordinary events took place during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announciation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of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85-87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By the end of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lesson,the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for a video on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 learners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2:1-20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an orderly manner.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Watch a clip on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using digital devices.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Which events took place during the birth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88-89.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Written tests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child dedication.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Appreciate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relate it to similar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practises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church today.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the meaning of child dedication.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2:22-38 from the bible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took place during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Rearrange the events that took place during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is child dedication?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How are children dedicated in the church today?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89-90.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By the end of the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lesson,the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State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for information on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Acknowledge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,learners,are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Brainstorm and present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or offline for the importance of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importance of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Why was the dedication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 important?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90-91.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the events that happened during the boy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with elders at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Describe the story of boy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with elders at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Draw a picture plan on the story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with elders in the temple.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Enjoy composing and singing a song on the story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 with elders.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 individually, learners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2:41-52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Retell and discuss the story of boy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with elders at the temple.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Watch a video clip of boy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with elders at the temple.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Draw a picture plan showing boy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at the temple with elders.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Compose and sing a song on the story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 temple.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was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doing in the temple when he was left behind?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92-95.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Story.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Pictures.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Video clip.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Drawing.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early life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values that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 xml:space="preserve">which 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 the values from birth and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day to day lives.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flashcards on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Apply the values learnt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daily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lifes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the values learnt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the identified values.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Prepare flashcards on the values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learn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display in class.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Which values are learnt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can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apply the values learnt from the birth and childhood of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95-96.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Flashcards.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Scissors.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Charts/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manillas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List the different of forms of worship in your church.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importance of worship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day to day lives.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different forms of worship as a way of building a strong relationship with god.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meaning of worship.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Share experiences of how worship is done in their churches.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List the different forms of worship in the churches.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and present the importance of worship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day to day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Why is worship important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in their day to day lives?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are different forms of worship in your church?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100-101.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presentation.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biblical teachings on selected forms of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Explain the biblical teachings on selected forms of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biblical teachings on the different forms of worship.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exodus 15:20-21, psalms 30:11-12;96:1-2;150:1-5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ephesians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5:19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Identify the biblical teachings on selected forms of worship from the bible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biblical teachings on the selected forms of worship.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Compose  a song bases on psalms 150:1-5.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are the biblical teachings on selected forms of worship?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101-102.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Good news 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Pictures.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Reading aloud.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The church 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State the importance of prayer and fasting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importance of prayers and fasting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Use digital device to design posters on the importance of prayers and fasting.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Acknowledge the importance of prayers and fasting in a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life.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terms prayer and fasting.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Brainstorm and present the importance of prayer and fasting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importance of prayers and fasting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internet for additional information on the importance of prayers and fasting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Use digital devices to design posters on the importance of fasting and prayer 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Why is prayer and fasting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important in the life of a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Posters.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Tablets.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103.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Written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Portfolios.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lessons learnt from the bible texts on fasting and prayer.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biblical teachings on fasting and prayer.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Desire to fast and pray to build a strong relationship with god.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luke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4:1-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2,acts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13:1-3,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matthew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6:9-13 and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thessalonians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5:16-18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lessons learnt from the biblical texts.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lessons learnt from the biblical texts on fasting and prayer.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matthew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6:16 and discuss how one should behave when fasting.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are the biblical lessons on fasting and prayer?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How should one behave when fasting?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Good news 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103-104.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Reading aloud.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F6FF4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118" w:type="dxa"/>
            <w:gridSpan w:val="9"/>
            <w:shd w:val="clear" w:color="auto" w:fill="auto"/>
          </w:tcPr>
          <w:p w:rsidR="00CF6FF4" w:rsidRPr="002325E6" w:rsidRDefault="00CF6FF4" w:rsidP="00CF6F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5E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Mid-term break </w:t>
            </w: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 on prayer and fasting in their lives.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teachings on prayer and fasting in their lives.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flashcards showing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 on fasting and prayer.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Desire to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 on prayer and fasting in their day to day life.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teachings on prayer and fasting in their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different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teachings on prayers and fasting in their daily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flashcards showing ways in which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can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 on prayer and fasting and display them in class.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can we 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jesus'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teaching on prayers and fasting in our lives?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104-105.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Teacher's notes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Charts/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manillas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Scissors.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Selected forms of worship.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values that are demonstrated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how the identified values are demonstrated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Write a journal on how you practice different forms of worship.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Desire to use different forms of worship to build a strong relationship with god.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values that are demonstrated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worship.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how the identified values are demonstrated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worship.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Write a journal on how they practice different forms of worship and share with a friend.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values are demonstrated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worship?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105-106.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Learner's journal.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Portfolio.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role of the church in education and health.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contribution of the church towards education sector.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role of the church in education.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the role of the church in education.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Appreciate the contribution of the church in education.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education.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role of the church in education.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contribution of the church in education.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additional information on the contribution of church in education.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is the role of the church in education?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Why does the church establish schools in a country?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108-109.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role of the church in education and health.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role of the church in health sector.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role of the church in health.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the role of the church in health.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Appreciate the contribution of the church in health.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health.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role of the church in health.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Outline and discuss the role of the church in health.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Search the internet or use google maps to identify and locate healthcare facilities established by the church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What is the role of the church in health?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Which healthcare facilities have been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established by the church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110-111.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Google maps.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role of the church in education and health.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mission work.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barriers to effective church mission work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today.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Discuss the barriers to effective church mission work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today.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Acknowledge the barriers to effective church mission work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today.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the meaning of mission work.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barriers or challenges faced by the church in its mission work.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barriers/challenges faced by the church in its mission work.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the barriers/challenges encountered by church in its mission work.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What are the challenges or barriers faced by the church in its mission work?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111-112.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church.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The role of the church in education and health.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values that are demonstrated in the early missionaries' establishment of education and health institution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how the values are demonstrated in the contribution of missionaries to education and health.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Apply the values in their daily life activities.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Identify values that are demonstrated in the early missionaries' establishment of education and health institutions in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kenya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how the identified values are demonstrated in the contribution of missionaries to education and health and present in class.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How can we apply the values in our day to day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lifes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presentation.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State the meaning of human sexuality for holistic development.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Conduct internet search on the physical, mental, social,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emotional and spiritual changes that boys and girls experience as adolescents.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Acknowledge the changes boys and girls experience as adolescents.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or print media for the meaning of human sexuality.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Explain the meaning of human sexuality for holistic development.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Use digital devices to search the internet on the physical, mental, social, emotional and spiritual changes boys and girls undergo as adolescents.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physical, emotional, mental, social and spiritual changes that boys and girls experience at adolescence.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What is human sexuality?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What changes does boys and </w:t>
            </w: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girls experience at adolescence?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116-117.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Written tests.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Define the term healthy relationships.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characteristics of healthy relationships.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characteristics of healthy relationships for responsible living.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Prepare a </w:t>
            </w:r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one week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journal to promote healthy relationship.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Desire to have a healthy relationship with peers.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meaning of healthy relationship.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State the characteristics of healthy relationships among the young people.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features of healthy relationships among the young people.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Identify the life skills that are needed to maintain healthy relationship.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Write a one week journal on how you can promote healthy relationships and avoid unhealthy relationship.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Which life skills do we need to maintain healthy relationship?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118-119.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Flashcards.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Journal.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characteristics of unhealthy relationships.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circumstances that lead to unhealthy relationships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Apply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christian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values as they relate with others.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or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the meaning of unhealthy relationship.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characteristics of unhealthy relationships.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circumstances that lead to unhealthy relationship.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Discuss the circumstances that lead to unhealthy relationship.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How can you tell that a relationship is unhealthy?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118 &amp;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120.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Teacher's notes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the consequences of engaging in sex before marriage.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consequences of engaging in sex before marriage.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Search the internet for information on consequences of engaging in sex before marriage.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Acknowledge the consequences of engaging in sex before marriage.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groups, pairs or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Brainstorm and present on the consequences of engaging in sex before marriage.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Conduct an internet search on the consequences of engaging in sex before marriage.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negative effects of engaging in sex before marriage.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Develop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powerpoint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slides on the negative effects of engaging in sex before marriage and present.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Why should you not engage in sex before marriage?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123-124.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Digital devices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Internet.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ways in which we can avoid temptations and tempting places.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ways in which we can avoid temptations and tempting places.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 how to overcome tempting situations.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Desire to lead a godly life free from temptations.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List circumstances that lead to sexual temptations.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ways of avoiding temptations and tempting places in our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ways of avoiding temptations and tempting places in our daily lives.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Collaborate in role playing how to overcome tempting situations and record using digital devices.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How can we avoid temptations and tempting places in our daily lives?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121-122.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Role playing.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Observation.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Outline biblical teachings on human sexuality.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biblical teachings on morality and human sexuality.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Desire to apply biblical teachings in their daily lives.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individually,learners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to;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Read 1st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corinthians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6:9,18,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philippians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4:8-9,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galatians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5:23 and 1st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thessalonians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4:3 in turns.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Outline lessons learnt from the biblical texts 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Discuss the biblical teachings from the verses.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Summarize lessons learnt from the biblical texts in exercise books.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What does the bible teach us about sexual morality?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122-123.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Good news bible.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Teacher's notes.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Reading.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to: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Identify the values needed by boys and girls to lead a chaste life.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values needed by young people to lead a chaste life.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Prepare flashcards showing the values needed by the young people to lead chaste life.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Desire to apply the values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inorder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to lead chaste life.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groups,pairs</w:t>
            </w:r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>,learners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Identify the values that guide good morals and needed by young people to lead chaste life.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Discuss the values that are needed by the young people to lead chaste life and guide their morals.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Prepare flashcards showing the values that are needed by boys and girls to lead chaste life.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Which values can guide good morals among the young people?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124-125.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Manillas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Scissors.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questions.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Written tests.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Oral discussion.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Checklists.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E2A91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Christian living today.</w:t>
            </w:r>
          </w:p>
        </w:tc>
        <w:tc>
          <w:tcPr>
            <w:tcW w:w="121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Human sexuality.</w:t>
            </w:r>
          </w:p>
        </w:tc>
        <w:tc>
          <w:tcPr>
            <w:tcW w:w="342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By the end of the lesson, the learner should be able to;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Conduct a debate on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topic,"it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is possible for a young person to remain chaste before marriage."</w:t>
            </w:r>
          </w:p>
          <w:p w:rsidR="00CF6FF4" w:rsidRPr="002325E6" w:rsidRDefault="00CF6FF4" w:rsidP="00CF6FF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Value and respect each other's views.</w:t>
            </w:r>
          </w:p>
        </w:tc>
        <w:tc>
          <w:tcPr>
            <w:tcW w:w="42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In </w:t>
            </w:r>
            <w:proofErr w:type="spellStart"/>
            <w:proofErr w:type="gramStart"/>
            <w:r w:rsidRPr="002325E6">
              <w:rPr>
                <w:rFonts w:ascii="Times New Roman" w:hAnsi="Times New Roman" w:cs="Times New Roman"/>
                <w:lang w:val="en-US"/>
              </w:rPr>
              <w:t>groups,learners</w:t>
            </w:r>
            <w:proofErr w:type="spellEnd"/>
            <w:proofErr w:type="gramEnd"/>
            <w:r w:rsidRPr="002325E6">
              <w:rPr>
                <w:rFonts w:ascii="Times New Roman" w:hAnsi="Times New Roman" w:cs="Times New Roman"/>
                <w:lang w:val="en-US"/>
              </w:rPr>
              <w:t xml:space="preserve"> are guided to: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Collaborate in dividing themselves into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opposers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and proposers.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Choose a speaker to moderate the debate.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Debate the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topic,"it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is possible for a young person to remain chaste before marriage," and record using digital devices.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Is it possible for a young person to remain chaste before marriage?</w:t>
            </w:r>
          </w:p>
        </w:tc>
        <w:tc>
          <w:tcPr>
            <w:tcW w:w="144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 xml:space="preserve">Top scholar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cre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325E6">
              <w:rPr>
                <w:rFonts w:ascii="Times New Roman" w:hAnsi="Times New Roman" w:cs="Times New Roman"/>
                <w:lang w:val="en-US"/>
              </w:rPr>
              <w:t>pg</w:t>
            </w:r>
            <w:proofErr w:type="spellEnd"/>
            <w:r w:rsidRPr="002325E6">
              <w:rPr>
                <w:rFonts w:ascii="Times New Roman" w:hAnsi="Times New Roman" w:cs="Times New Roman"/>
                <w:lang w:val="en-US"/>
              </w:rPr>
              <w:t xml:space="preserve"> 125.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Digital devices.</w:t>
            </w:r>
          </w:p>
        </w:tc>
        <w:tc>
          <w:tcPr>
            <w:tcW w:w="126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Debate.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Portfolios.</w:t>
            </w:r>
          </w:p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Assessment rubrics.</w:t>
            </w:r>
          </w:p>
        </w:tc>
        <w:tc>
          <w:tcPr>
            <w:tcW w:w="630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</w:tr>
      <w:tr w:rsidR="00CF6FF4" w:rsidRPr="002325E6" w:rsidTr="00CF6FF4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3-4</w:t>
            </w:r>
          </w:p>
        </w:tc>
        <w:tc>
          <w:tcPr>
            <w:tcW w:w="14490" w:type="dxa"/>
            <w:gridSpan w:val="8"/>
            <w:shd w:val="clear" w:color="auto" w:fill="auto"/>
          </w:tcPr>
          <w:p w:rsidR="00CF6FF4" w:rsidRPr="002325E6" w:rsidRDefault="00CF6FF4" w:rsidP="00CF6F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5E6">
              <w:rPr>
                <w:rFonts w:ascii="Times New Roman" w:hAnsi="Times New Roman" w:cs="Times New Roman"/>
                <w:b/>
                <w:bCs/>
                <w:lang w:val="en-US"/>
              </w:rPr>
              <w:t>Revision questions on strand: human sexuality and the church.</w:t>
            </w:r>
          </w:p>
        </w:tc>
      </w:tr>
      <w:tr w:rsidR="00CF6FF4" w:rsidRPr="002325E6" w:rsidTr="00CF6FF4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5118" w:type="dxa"/>
            <w:gridSpan w:val="9"/>
            <w:shd w:val="clear" w:color="auto" w:fill="auto"/>
          </w:tcPr>
          <w:p w:rsidR="00CF6FF4" w:rsidRPr="002325E6" w:rsidRDefault="00CF6FF4" w:rsidP="00CF6F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5E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End of term assessment </w:t>
            </w:r>
          </w:p>
        </w:tc>
      </w:tr>
      <w:tr w:rsidR="00CF6FF4" w:rsidRPr="002325E6" w:rsidTr="00CF6FF4">
        <w:tc>
          <w:tcPr>
            <w:tcW w:w="452" w:type="dxa"/>
            <w:shd w:val="clear" w:color="auto" w:fill="auto"/>
          </w:tcPr>
          <w:p w:rsidR="00CF6FF4" w:rsidRPr="002325E6" w:rsidRDefault="00CF6FF4" w:rsidP="00CF6FF4">
            <w:pPr>
              <w:rPr>
                <w:rFonts w:ascii="Times New Roman" w:hAnsi="Times New Roman" w:cs="Times New Roman"/>
              </w:rPr>
            </w:pPr>
            <w:r w:rsidRPr="002325E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5118" w:type="dxa"/>
            <w:gridSpan w:val="9"/>
            <w:shd w:val="clear" w:color="auto" w:fill="auto"/>
          </w:tcPr>
          <w:p w:rsidR="00CF6FF4" w:rsidRPr="002325E6" w:rsidRDefault="00CF6FF4" w:rsidP="00CF6F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5E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Closure of school </w:t>
            </w:r>
          </w:p>
        </w:tc>
      </w:tr>
    </w:tbl>
    <w:p w:rsidR="00CF6FF4" w:rsidRDefault="00CF6FF4"/>
    <w:sectPr w:rsidR="00CF6FF4" w:rsidSect="00CF6F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0169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923688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7"/>
    <w:multiLevelType w:val="hybridMultilevel"/>
    <w:tmpl w:val="AB5A07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9"/>
    <w:multiLevelType w:val="hybridMultilevel"/>
    <w:tmpl w:val="3D0C53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hybridMultilevel"/>
    <w:tmpl w:val="FB884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B"/>
    <w:multiLevelType w:val="hybridMultilevel"/>
    <w:tmpl w:val="4D5E74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F"/>
    <w:multiLevelType w:val="hybridMultilevel"/>
    <w:tmpl w:val="BF92CA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0"/>
    <w:multiLevelType w:val="hybridMultilevel"/>
    <w:tmpl w:val="2132D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1"/>
    <w:multiLevelType w:val="hybridMultilevel"/>
    <w:tmpl w:val="1084E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12"/>
    <w:multiLevelType w:val="hybridMultilevel"/>
    <w:tmpl w:val="B29CB2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13"/>
    <w:multiLevelType w:val="hybridMultilevel"/>
    <w:tmpl w:val="958CA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14"/>
    <w:multiLevelType w:val="hybridMultilevel"/>
    <w:tmpl w:val="8CB0D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15"/>
    <w:multiLevelType w:val="hybridMultilevel"/>
    <w:tmpl w:val="10AA8E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6"/>
    <w:multiLevelType w:val="hybridMultilevel"/>
    <w:tmpl w:val="BC523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17"/>
    <w:multiLevelType w:val="hybridMultilevel"/>
    <w:tmpl w:val="B2E817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8"/>
    <w:multiLevelType w:val="hybridMultilevel"/>
    <w:tmpl w:val="A06A7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9"/>
    <w:multiLevelType w:val="hybridMultilevel"/>
    <w:tmpl w:val="5A143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1293807"/>
    <w:multiLevelType w:val="hybridMultilevel"/>
    <w:tmpl w:val="2DE28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1C0CD5"/>
    <w:multiLevelType w:val="hybridMultilevel"/>
    <w:tmpl w:val="21669C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22325C"/>
    <w:multiLevelType w:val="hybridMultilevel"/>
    <w:tmpl w:val="486475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8D3336"/>
    <w:multiLevelType w:val="hybridMultilevel"/>
    <w:tmpl w:val="C358B0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3D18FB"/>
    <w:multiLevelType w:val="hybridMultilevel"/>
    <w:tmpl w:val="34A27D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270AA"/>
    <w:multiLevelType w:val="hybridMultilevel"/>
    <w:tmpl w:val="FC0016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363E5"/>
    <w:multiLevelType w:val="hybridMultilevel"/>
    <w:tmpl w:val="47B698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35ADC"/>
    <w:multiLevelType w:val="hybridMultilevel"/>
    <w:tmpl w:val="C0E805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61CB1"/>
    <w:multiLevelType w:val="hybridMultilevel"/>
    <w:tmpl w:val="B67E87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2B2ECC"/>
    <w:multiLevelType w:val="hybridMultilevel"/>
    <w:tmpl w:val="E6EEF5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9F7E7D"/>
    <w:multiLevelType w:val="hybridMultilevel"/>
    <w:tmpl w:val="9D146D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B21D55"/>
    <w:multiLevelType w:val="hybridMultilevel"/>
    <w:tmpl w:val="D9D4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62122E"/>
    <w:multiLevelType w:val="hybridMultilevel"/>
    <w:tmpl w:val="6674D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ED90529"/>
    <w:multiLevelType w:val="hybridMultilevel"/>
    <w:tmpl w:val="564025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2A3FE9"/>
    <w:multiLevelType w:val="hybridMultilevel"/>
    <w:tmpl w:val="3664F8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918"/>
    <w:multiLevelType w:val="hybridMultilevel"/>
    <w:tmpl w:val="BE066E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16B4D"/>
    <w:multiLevelType w:val="hybridMultilevel"/>
    <w:tmpl w:val="71A8D3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E3640"/>
    <w:multiLevelType w:val="hybridMultilevel"/>
    <w:tmpl w:val="DCFEAE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5A733C"/>
    <w:multiLevelType w:val="hybridMultilevel"/>
    <w:tmpl w:val="3CA4D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1A43EE"/>
    <w:multiLevelType w:val="hybridMultilevel"/>
    <w:tmpl w:val="A6C0C3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A7155"/>
    <w:multiLevelType w:val="hybridMultilevel"/>
    <w:tmpl w:val="4FB2E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C23435"/>
    <w:multiLevelType w:val="hybridMultilevel"/>
    <w:tmpl w:val="4536B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3416C"/>
    <w:multiLevelType w:val="hybridMultilevel"/>
    <w:tmpl w:val="209EB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7684A"/>
    <w:multiLevelType w:val="hybridMultilevel"/>
    <w:tmpl w:val="65AA92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C05B1"/>
    <w:multiLevelType w:val="hybridMultilevel"/>
    <w:tmpl w:val="1E783F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D1333C"/>
    <w:multiLevelType w:val="hybridMultilevel"/>
    <w:tmpl w:val="6BDC6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851BFA"/>
    <w:multiLevelType w:val="hybridMultilevel"/>
    <w:tmpl w:val="E834B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136EF"/>
    <w:multiLevelType w:val="hybridMultilevel"/>
    <w:tmpl w:val="6BB207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123EB"/>
    <w:multiLevelType w:val="hybridMultilevel"/>
    <w:tmpl w:val="315016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356A3"/>
    <w:multiLevelType w:val="hybridMultilevel"/>
    <w:tmpl w:val="00228B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  <w:num w:numId="16">
    <w:abstractNumId w:val="15"/>
  </w:num>
  <w:num w:numId="17">
    <w:abstractNumId w:val="16"/>
  </w:num>
  <w:num w:numId="18">
    <w:abstractNumId w:val="14"/>
  </w:num>
  <w:num w:numId="19">
    <w:abstractNumId w:val="45"/>
  </w:num>
  <w:num w:numId="20">
    <w:abstractNumId w:val="46"/>
  </w:num>
  <w:num w:numId="21">
    <w:abstractNumId w:val="44"/>
  </w:num>
  <w:num w:numId="22">
    <w:abstractNumId w:val="32"/>
  </w:num>
  <w:num w:numId="23">
    <w:abstractNumId w:val="22"/>
  </w:num>
  <w:num w:numId="24">
    <w:abstractNumId w:val="24"/>
  </w:num>
  <w:num w:numId="25">
    <w:abstractNumId w:val="34"/>
  </w:num>
  <w:num w:numId="26">
    <w:abstractNumId w:val="33"/>
  </w:num>
  <w:num w:numId="27">
    <w:abstractNumId w:val="21"/>
  </w:num>
  <w:num w:numId="28">
    <w:abstractNumId w:val="27"/>
  </w:num>
  <w:num w:numId="29">
    <w:abstractNumId w:val="23"/>
  </w:num>
  <w:num w:numId="30">
    <w:abstractNumId w:val="25"/>
  </w:num>
  <w:num w:numId="31">
    <w:abstractNumId w:val="36"/>
  </w:num>
  <w:num w:numId="32">
    <w:abstractNumId w:val="17"/>
  </w:num>
  <w:num w:numId="33">
    <w:abstractNumId w:val="39"/>
  </w:num>
  <w:num w:numId="34">
    <w:abstractNumId w:val="41"/>
  </w:num>
  <w:num w:numId="35">
    <w:abstractNumId w:val="43"/>
  </w:num>
  <w:num w:numId="36">
    <w:abstractNumId w:val="31"/>
  </w:num>
  <w:num w:numId="37">
    <w:abstractNumId w:val="30"/>
  </w:num>
  <w:num w:numId="38">
    <w:abstractNumId w:val="40"/>
  </w:num>
  <w:num w:numId="39">
    <w:abstractNumId w:val="26"/>
  </w:num>
  <w:num w:numId="40">
    <w:abstractNumId w:val="38"/>
  </w:num>
  <w:num w:numId="41">
    <w:abstractNumId w:val="20"/>
  </w:num>
  <w:num w:numId="42">
    <w:abstractNumId w:val="19"/>
  </w:num>
  <w:num w:numId="43">
    <w:abstractNumId w:val="37"/>
  </w:num>
  <w:num w:numId="44">
    <w:abstractNumId w:val="42"/>
  </w:num>
  <w:num w:numId="45">
    <w:abstractNumId w:val="28"/>
  </w:num>
  <w:num w:numId="46">
    <w:abstractNumId w:val="29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F4"/>
    <w:rsid w:val="003F4509"/>
    <w:rsid w:val="005130E8"/>
    <w:rsid w:val="00CE2A91"/>
    <w:rsid w:val="00C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2F87"/>
  <w15:chartTrackingRefBased/>
  <w15:docId w15:val="{FD47C97C-F3C2-4B7D-B493-99274184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FF4"/>
    <w:pPr>
      <w:spacing w:after="0" w:line="240" w:lineRule="auto"/>
    </w:pPr>
    <w:rPr>
      <w:rFonts w:ascii="Calibri" w:eastAsia="Calibri" w:hAnsi="Calibri" w:cs="SimSu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FF4"/>
    <w:pPr>
      <w:ind w:left="720"/>
      <w:contextualSpacing/>
    </w:pPr>
    <w:rPr>
      <w:rFonts w:ascii="Calibri" w:eastAsia="Calibri" w:hAnsi="Calibri" w:cs="SimSu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5850</Words>
  <Characters>33345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3</cp:revision>
  <dcterms:created xsi:type="dcterms:W3CDTF">2024-04-26T06:34:00Z</dcterms:created>
  <dcterms:modified xsi:type="dcterms:W3CDTF">2024-05-10T06:50:00Z</dcterms:modified>
</cp:coreProperties>
</file>