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98" w:rsidRPr="00481C98" w:rsidRDefault="00481C98" w:rsidP="00481C98">
      <w:pPr>
        <w:jc w:val="center"/>
        <w:rPr>
          <w:rFonts w:ascii="Bookman Old Style" w:hAnsi="Bookman Old Style"/>
          <w:b/>
          <w:sz w:val="32"/>
          <w:szCs w:val="25"/>
        </w:rPr>
      </w:pPr>
      <w:bookmarkStart w:id="0" w:name="_GoBack"/>
      <w:bookmarkEnd w:id="0"/>
      <w:r w:rsidRPr="00481C98">
        <w:rPr>
          <w:rFonts w:ascii="Bookman Old Style" w:hAnsi="Bookman Old Style"/>
          <w:b/>
          <w:sz w:val="32"/>
          <w:szCs w:val="25"/>
        </w:rPr>
        <w:t xml:space="preserve">GRADE 6 SPORTLIGHT SOCIAL STUDIES </w:t>
      </w:r>
    </w:p>
    <w:p w:rsidR="00481C98" w:rsidRPr="00481C98" w:rsidRDefault="00481C98" w:rsidP="00481C98">
      <w:pPr>
        <w:jc w:val="center"/>
        <w:rPr>
          <w:rFonts w:ascii="Bookman Old Style" w:hAnsi="Bookman Old Style"/>
          <w:b/>
          <w:sz w:val="32"/>
          <w:szCs w:val="25"/>
        </w:rPr>
      </w:pPr>
      <w:r w:rsidRPr="00481C98">
        <w:rPr>
          <w:rFonts w:ascii="Bookman Old Style" w:hAnsi="Bookman Old Style"/>
          <w:b/>
          <w:sz w:val="32"/>
          <w:szCs w:val="25"/>
        </w:rPr>
        <w:t xml:space="preserve"> SCHEME OF WORK TERM 3</w:t>
      </w:r>
    </w:p>
    <w:tbl>
      <w:tblPr>
        <w:tblStyle w:val="MediumShading1-Accent1"/>
        <w:tblW w:w="13401" w:type="dxa"/>
        <w:jc w:val="center"/>
        <w:tblLook w:val="04A0" w:firstRow="1" w:lastRow="0" w:firstColumn="1" w:lastColumn="0" w:noHBand="0" w:noVBand="1"/>
      </w:tblPr>
      <w:tblGrid>
        <w:gridCol w:w="2917"/>
        <w:gridCol w:w="2525"/>
        <w:gridCol w:w="2525"/>
        <w:gridCol w:w="2525"/>
        <w:gridCol w:w="2909"/>
      </w:tblGrid>
      <w:tr w:rsidR="00481C98" w:rsidRPr="00481C98" w:rsidTr="00481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:rsidR="00481C98" w:rsidRPr="00481C98" w:rsidRDefault="00481C98" w:rsidP="00481C98">
            <w:pPr>
              <w:spacing w:after="0" w:line="240" w:lineRule="auto"/>
              <w:ind w:left="-964" w:firstLine="964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b w:val="0"/>
                <w:sz w:val="26"/>
                <w:szCs w:val="26"/>
              </w:rPr>
              <w:t>SCHOOL</w:t>
            </w:r>
          </w:p>
        </w:tc>
        <w:tc>
          <w:tcPr>
            <w:tcW w:w="2525" w:type="dxa"/>
            <w:hideMark/>
          </w:tcPr>
          <w:p w:rsidR="00481C98" w:rsidRPr="00481C98" w:rsidRDefault="00481C98" w:rsidP="00481C9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b w:val="0"/>
                <w:sz w:val="26"/>
                <w:szCs w:val="26"/>
              </w:rPr>
              <w:t>GRADE</w:t>
            </w:r>
          </w:p>
        </w:tc>
        <w:tc>
          <w:tcPr>
            <w:tcW w:w="2525" w:type="dxa"/>
            <w:hideMark/>
          </w:tcPr>
          <w:p w:rsidR="00481C98" w:rsidRPr="00481C98" w:rsidRDefault="00481C98" w:rsidP="00481C9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b w:val="0"/>
                <w:sz w:val="26"/>
                <w:szCs w:val="26"/>
              </w:rPr>
              <w:t>LEARNING AREA</w:t>
            </w:r>
          </w:p>
        </w:tc>
        <w:tc>
          <w:tcPr>
            <w:tcW w:w="2525" w:type="dxa"/>
            <w:hideMark/>
          </w:tcPr>
          <w:p w:rsidR="00481C98" w:rsidRPr="00481C98" w:rsidRDefault="00481C98" w:rsidP="00481C9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b w:val="0"/>
                <w:sz w:val="26"/>
                <w:szCs w:val="26"/>
              </w:rPr>
              <w:t>TERM</w:t>
            </w:r>
          </w:p>
        </w:tc>
        <w:tc>
          <w:tcPr>
            <w:tcW w:w="2909" w:type="dxa"/>
            <w:hideMark/>
          </w:tcPr>
          <w:p w:rsidR="00481C98" w:rsidRPr="00481C98" w:rsidRDefault="00481C98" w:rsidP="00481C9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b w:val="0"/>
                <w:sz w:val="26"/>
                <w:szCs w:val="26"/>
              </w:rPr>
              <w:t>YEAR</w:t>
            </w:r>
          </w:p>
        </w:tc>
      </w:tr>
      <w:tr w:rsidR="00481C98" w:rsidRPr="00481C98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:rsidR="00481C98" w:rsidRPr="00481C98" w:rsidRDefault="00481C98" w:rsidP="00481C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5" w:type="dxa"/>
            <w:hideMark/>
          </w:tcPr>
          <w:p w:rsidR="00481C98" w:rsidRPr="00481C98" w:rsidRDefault="00481C98" w:rsidP="00481C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sz w:val="26"/>
                <w:szCs w:val="26"/>
              </w:rPr>
              <w:t>GRADE 6</w:t>
            </w:r>
          </w:p>
        </w:tc>
        <w:tc>
          <w:tcPr>
            <w:tcW w:w="2525" w:type="dxa"/>
            <w:hideMark/>
          </w:tcPr>
          <w:p w:rsidR="00481C98" w:rsidRPr="00481C98" w:rsidRDefault="00481C98" w:rsidP="00481C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sz w:val="26"/>
                <w:szCs w:val="26"/>
              </w:rPr>
              <w:t>SOCIAL STUDIES</w:t>
            </w:r>
          </w:p>
        </w:tc>
        <w:tc>
          <w:tcPr>
            <w:tcW w:w="2525" w:type="dxa"/>
            <w:hideMark/>
          </w:tcPr>
          <w:p w:rsidR="00481C98" w:rsidRPr="00481C98" w:rsidRDefault="006E0964" w:rsidP="00481C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481C98" w:rsidRPr="00481C9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09" w:type="dxa"/>
            <w:hideMark/>
          </w:tcPr>
          <w:p w:rsidR="00481C98" w:rsidRPr="00481C98" w:rsidRDefault="00481C98" w:rsidP="00AB6F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481C98">
              <w:rPr>
                <w:rFonts w:ascii="Times New Roman" w:hAnsi="Times New Roman"/>
                <w:sz w:val="26"/>
                <w:szCs w:val="26"/>
              </w:rPr>
              <w:t>202</w:t>
            </w:r>
            <w:r w:rsidR="00AB6F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481C98" w:rsidRPr="00481C98" w:rsidRDefault="00481C98" w:rsidP="00481C98">
      <w:pPr>
        <w:rPr>
          <w:rFonts w:ascii="Times New Roman" w:hAnsi="Times New Roman"/>
          <w:sz w:val="25"/>
          <w:szCs w:val="25"/>
        </w:rPr>
      </w:pPr>
    </w:p>
    <w:tbl>
      <w:tblPr>
        <w:tblStyle w:val="LightGrid-Accent1"/>
        <w:tblW w:w="1522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99"/>
        <w:gridCol w:w="989"/>
        <w:gridCol w:w="1350"/>
        <w:gridCol w:w="1710"/>
        <w:gridCol w:w="3060"/>
        <w:gridCol w:w="2160"/>
        <w:gridCol w:w="1710"/>
        <w:gridCol w:w="1620"/>
        <w:gridCol w:w="1098"/>
        <w:gridCol w:w="632"/>
      </w:tblGrid>
      <w:tr w:rsidR="00481C98" w:rsidRPr="006E0964" w:rsidTr="00481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481C98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Week</w:t>
            </w:r>
          </w:p>
        </w:tc>
        <w:tc>
          <w:tcPr>
            <w:tcW w:w="99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Lesson</w:t>
            </w:r>
          </w:p>
        </w:tc>
        <w:tc>
          <w:tcPr>
            <w:tcW w:w="135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Strand</w:t>
            </w:r>
          </w:p>
        </w:tc>
        <w:tc>
          <w:tcPr>
            <w:tcW w:w="171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Sub-strand</w:t>
            </w:r>
          </w:p>
        </w:tc>
        <w:tc>
          <w:tcPr>
            <w:tcW w:w="306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Specific-Learning outcomes</w:t>
            </w:r>
          </w:p>
        </w:tc>
        <w:tc>
          <w:tcPr>
            <w:tcW w:w="216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eastAsia="Arial" w:hAnsi="Times New Roman"/>
                <w:b w:val="0"/>
                <w:sz w:val="24"/>
                <w:szCs w:val="24"/>
                <w:lang w:bidi="en-US"/>
              </w:rPr>
              <w:t>Learning Experience</w:t>
            </w:r>
          </w:p>
        </w:tc>
        <w:tc>
          <w:tcPr>
            <w:tcW w:w="171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eastAsia="Arial" w:hAnsi="Times New Roman"/>
                <w:b w:val="0"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6E0964">
              <w:rPr>
                <w:rFonts w:ascii="Times New Roman" w:eastAsia="Arial" w:hAnsi="Times New Roman"/>
                <w:b w:val="0"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162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 w:val="0"/>
                <w:sz w:val="24"/>
                <w:szCs w:val="24"/>
                <w:lang w:bidi="en-US"/>
              </w:rPr>
            </w:pPr>
            <w:r w:rsidRPr="006E0964">
              <w:rPr>
                <w:rFonts w:ascii="Times New Roman" w:eastAsia="Arial" w:hAnsi="Times New Roman"/>
                <w:b w:val="0"/>
                <w:sz w:val="24"/>
                <w:szCs w:val="24"/>
                <w:lang w:bidi="en-US"/>
              </w:rPr>
              <w:t>Learning</w:t>
            </w:r>
          </w:p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eastAsia="Arial" w:hAnsi="Times New Roman"/>
                <w:b w:val="0"/>
                <w:sz w:val="24"/>
                <w:szCs w:val="24"/>
                <w:lang w:bidi="en-US"/>
              </w:rPr>
              <w:t>Resources</w:t>
            </w:r>
          </w:p>
        </w:tc>
        <w:tc>
          <w:tcPr>
            <w:tcW w:w="1098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eastAsia="Arial" w:hAnsi="Times New Roman"/>
                <w:b w:val="0"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6E0964">
              <w:rPr>
                <w:rFonts w:ascii="Times New Roman" w:eastAsia="Arial" w:hAnsi="Times New Roman"/>
                <w:b w:val="0"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630" w:type="dxa"/>
          </w:tcPr>
          <w:p w:rsidR="00481C98" w:rsidRPr="006E0964" w:rsidRDefault="00481C98" w:rsidP="00481C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eastAsia="Arial" w:hAnsi="Times New Roman"/>
                <w:b w:val="0"/>
                <w:w w:val="80"/>
                <w:sz w:val="24"/>
                <w:szCs w:val="24"/>
                <w:lang w:bidi="en-US"/>
              </w:rPr>
              <w:t>Reflection</w:t>
            </w: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Traditional forms of Government among the Buganda and Nyamwezi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administrative units that make up the Buganda Kingdom.</w:t>
            </w:r>
          </w:p>
          <w:p w:rsidR="00481C98" w:rsidRPr="006E0964" w:rsidRDefault="00481C98" w:rsidP="00481C98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Explain the roles of </w:t>
            </w: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Kabaka</w:t>
            </w:r>
            <w:proofErr w:type="spellEnd"/>
            <w:r w:rsidRPr="006E09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1C98" w:rsidRPr="006E0964" w:rsidRDefault="00481C98" w:rsidP="00481C98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Describe how the Buganda Kingdom was ruled in the past.</w:t>
            </w:r>
          </w:p>
          <w:p w:rsidR="00481C98" w:rsidRPr="006E0964" w:rsidRDefault="00481C98" w:rsidP="00481C98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Sing a song about the Buganda governance structure.</w:t>
            </w:r>
          </w:p>
          <w:p w:rsidR="00481C98" w:rsidRPr="006E0964" w:rsidRDefault="00481C98" w:rsidP="00481C98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singing a song about the Buganda kingdom.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administrative units that make up the Buganda Kingdom.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-Explain the roles of </w:t>
            </w: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Kabaka</w:t>
            </w:r>
            <w:proofErr w:type="spellEnd"/>
            <w:r w:rsidRPr="006E09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-Describe how the Buganda Kingdom was ruled in the past.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-Sing a song about the Buganda governance structure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How was the community ruled in the past?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How was Buganda Kingdom ruled in the past?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139-141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Comparison between the Buganda and Nyamwezi traditional forms of government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similarities between the Buganda and Nyamwezi Kingdom.</w:t>
            </w:r>
          </w:p>
          <w:p w:rsidR="00481C98" w:rsidRPr="006E0964" w:rsidRDefault="00481C98" w:rsidP="00481C98">
            <w:pPr>
              <w:numPr>
                <w:ilvl w:val="0"/>
                <w:numId w:val="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values of good governance among the Nyamwezi.</w:t>
            </w:r>
          </w:p>
          <w:p w:rsidR="00481C98" w:rsidRPr="006E0964" w:rsidRDefault="00481C98" w:rsidP="00481C98">
            <w:pPr>
              <w:numPr>
                <w:ilvl w:val="0"/>
                <w:numId w:val="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Recite the poem on learner’s book.</w:t>
            </w:r>
          </w:p>
          <w:p w:rsidR="00481C98" w:rsidRPr="006E0964" w:rsidRDefault="00481C98" w:rsidP="00481C98">
            <w:pPr>
              <w:numPr>
                <w:ilvl w:val="0"/>
                <w:numId w:val="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Enjoy reciting the poem.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Learners are guided to: 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similarities between the Buganda and Nyamwezi Kingdom.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values of good governance among the Nyamwezi.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-Recite the poem on learner’s book.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similarities between the Buganda and Nyamwezi Kingdom?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142-144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Differences between the Buganda and Nyamwezi traditional forms of government.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differences between the Buganda and Nyamwezi traditional forms of government.</w:t>
            </w:r>
          </w:p>
          <w:p w:rsidR="00481C98" w:rsidRPr="006E0964" w:rsidRDefault="00481C98" w:rsidP="00481C98">
            <w:pPr>
              <w:numPr>
                <w:ilvl w:val="0"/>
                <w:numId w:val="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Illustrate the governance structure among the Buganda and Nyamwezi on a chart.</w:t>
            </w:r>
          </w:p>
          <w:p w:rsidR="00481C98" w:rsidRPr="006E0964" w:rsidRDefault="00481C98" w:rsidP="00481C98">
            <w:pPr>
              <w:numPr>
                <w:ilvl w:val="0"/>
                <w:numId w:val="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Display the chart at the Social Studies corner.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differences between the Buganda and Nyamwezi traditional forms of government.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-Illustrate the governance structure among the Buganda and Nyamwezi on a chart.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differences between the Buganda and Nyamwezi traditional forms of government?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144-145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Aspects of good governance in traditional societies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the aspects of good governance in traditional societies.</w:t>
            </w:r>
          </w:p>
          <w:p w:rsidR="00481C98" w:rsidRPr="006E0964" w:rsidRDefault="00481C98" w:rsidP="00481C98">
            <w:pPr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0964">
              <w:rPr>
                <w:rFonts w:ascii="Times New Roman" w:hAnsi="Times New Roman"/>
                <w:sz w:val="24"/>
                <w:szCs w:val="24"/>
              </w:rPr>
              <w:t>Role ply</w:t>
            </w:r>
            <w:proofErr w:type="gramEnd"/>
            <w:r w:rsidRPr="006E0964">
              <w:rPr>
                <w:rFonts w:ascii="Times New Roman" w:hAnsi="Times New Roman"/>
                <w:sz w:val="24"/>
                <w:szCs w:val="24"/>
              </w:rPr>
              <w:t xml:space="preserve"> the conversation on learner’s book.</w:t>
            </w:r>
          </w:p>
          <w:p w:rsidR="00481C98" w:rsidRPr="006E0964" w:rsidRDefault="00481C98" w:rsidP="00481C98">
            <w:pPr>
              <w:numPr>
                <w:ilvl w:val="0"/>
                <w:numId w:val="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role playing the conversation.</w:t>
            </w: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the aspects of good governance in traditional societies.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-Role </w:t>
            </w:r>
            <w:proofErr w:type="gramStart"/>
            <w:r w:rsidRPr="006E0964">
              <w:rPr>
                <w:rFonts w:ascii="Times New Roman" w:hAnsi="Times New Roman"/>
                <w:sz w:val="24"/>
                <w:szCs w:val="24"/>
              </w:rPr>
              <w:t>ply</w:t>
            </w:r>
            <w:proofErr w:type="gramEnd"/>
            <w:r w:rsidRPr="006E0964">
              <w:rPr>
                <w:rFonts w:ascii="Times New Roman" w:hAnsi="Times New Roman"/>
                <w:sz w:val="24"/>
                <w:szCs w:val="24"/>
              </w:rPr>
              <w:t xml:space="preserve"> the conversation on learner’s book.</w:t>
            </w:r>
          </w:p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aspects of good governance have you learnt?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145-147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lastRenderedPageBreak/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lastRenderedPageBreak/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Regional Co-operations in Eastern Africa; Objectives of the East African Community.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Read the newspaper article on learner’s book.</w:t>
            </w:r>
          </w:p>
          <w:p w:rsidR="00481C98" w:rsidRPr="006E0964" w:rsidRDefault="00481C98" w:rsidP="00481C98">
            <w:pPr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List the objectives of the East African Community.</w:t>
            </w:r>
          </w:p>
          <w:p w:rsidR="00481C98" w:rsidRPr="006E0964" w:rsidRDefault="00481C98" w:rsidP="00481C98">
            <w:pPr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Model member states of the Eastern African Community as shown on learner’s book.</w:t>
            </w:r>
          </w:p>
          <w:p w:rsidR="00481C98" w:rsidRPr="006E0964" w:rsidRDefault="00481C98" w:rsidP="00481C98">
            <w:pPr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modelling member states of the East African Community.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-Read the newspaper article on learner’s book.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List the objectives of the East African Community.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-Model member states of the Eastern African Community as shown on learner’s book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objectives of the East African Community?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147-149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Benefits of the East African Community to Member States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benefits of the East African Community to Member States.</w:t>
            </w:r>
          </w:p>
          <w:p w:rsidR="00481C98" w:rsidRPr="006E0964" w:rsidRDefault="00481C98" w:rsidP="00481C98">
            <w:pPr>
              <w:numPr>
                <w:ilvl w:val="0"/>
                <w:numId w:val="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Read the story on learner’s book and answer the questions that follow.</w:t>
            </w:r>
          </w:p>
          <w:p w:rsidR="00481C98" w:rsidRPr="006E0964" w:rsidRDefault="00481C98" w:rsidP="00481C98">
            <w:pPr>
              <w:numPr>
                <w:ilvl w:val="0"/>
                <w:numId w:val="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Create a poster on benefits of the East African Community.</w:t>
            </w:r>
          </w:p>
          <w:p w:rsidR="00481C98" w:rsidRPr="006E0964" w:rsidRDefault="00481C98" w:rsidP="00481C98">
            <w:pPr>
              <w:numPr>
                <w:ilvl w:val="0"/>
                <w:numId w:val="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benefits of the East African Community to Member States.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benefits of the East African Community to Member States.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-Read the story on learner’s book and answer the questions that follow.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-Create a poster on benefits of the East African Community.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benefits of the East African Community to Member States?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150-151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Challenges facing East African Community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the challenges facing East African Community.</w:t>
            </w:r>
          </w:p>
          <w:p w:rsidR="00481C98" w:rsidRPr="006E0964" w:rsidRDefault="00481C98" w:rsidP="00481C98">
            <w:pPr>
              <w:numPr>
                <w:ilvl w:val="0"/>
                <w:numId w:val="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Find out from appropriate sources the challenges facing the East African Community.</w:t>
            </w:r>
          </w:p>
          <w:p w:rsidR="00481C98" w:rsidRPr="006E0964" w:rsidRDefault="00481C98" w:rsidP="00481C98">
            <w:pPr>
              <w:numPr>
                <w:ilvl w:val="0"/>
                <w:numId w:val="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Sing a song about the challenges facing East African Community.</w:t>
            </w:r>
          </w:p>
          <w:p w:rsidR="00481C98" w:rsidRPr="006E0964" w:rsidRDefault="00481C98" w:rsidP="00481C98">
            <w:pPr>
              <w:numPr>
                <w:ilvl w:val="0"/>
                <w:numId w:val="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singing a song.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the challenges facing East African Community.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-Find out from appropriate sources the challenges facing the East African Community.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-Sing a song about the challenges facing East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challenges facing East African Community?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152-152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Solutions to challenges facing the East African Community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possible solutions to the challenges facing the East African Community.</w:t>
            </w:r>
          </w:p>
          <w:p w:rsidR="00481C98" w:rsidRPr="006E0964" w:rsidRDefault="00481C98" w:rsidP="00481C98">
            <w:pPr>
              <w:numPr>
                <w:ilvl w:val="0"/>
                <w:numId w:val="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Complete the table on learner’s book by matching the solutions to the challenges.</w:t>
            </w:r>
          </w:p>
          <w:p w:rsidR="00481C98" w:rsidRPr="006E0964" w:rsidRDefault="00481C98" w:rsidP="00481C98">
            <w:pPr>
              <w:numPr>
                <w:ilvl w:val="0"/>
                <w:numId w:val="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Sing the East African Anthem.</w:t>
            </w:r>
          </w:p>
          <w:p w:rsidR="00481C98" w:rsidRPr="006E0964" w:rsidRDefault="00481C98" w:rsidP="00481C98">
            <w:pPr>
              <w:numPr>
                <w:ilvl w:val="0"/>
                <w:numId w:val="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solutions to challenges facing the East African Community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possible solutions to the challenges facing the East African Community.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-Complete the table on learner’s book by matching the solutions to the challenges.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-Sing the East African Anthem.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solutions to challenges facing the East African Community?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153-155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Citizenship; Rights and responsibilities of a Kenyan citizen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Study the pictures on learner’s book.</w:t>
            </w:r>
          </w:p>
          <w:p w:rsidR="00481C98" w:rsidRPr="006E0964" w:rsidRDefault="00481C98" w:rsidP="00481C98">
            <w:pPr>
              <w:numPr>
                <w:ilvl w:val="0"/>
                <w:numId w:val="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the rights and responsibilities of a Kenyan Citizen.</w:t>
            </w:r>
          </w:p>
          <w:p w:rsidR="00481C98" w:rsidRPr="006E0964" w:rsidRDefault="00481C98" w:rsidP="00481C98">
            <w:pPr>
              <w:numPr>
                <w:ilvl w:val="0"/>
                <w:numId w:val="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Make flashcards about the rights and responsibilities of a Kenyan citizen.</w:t>
            </w:r>
          </w:p>
          <w:p w:rsidR="00481C98" w:rsidRPr="006E0964" w:rsidRDefault="00481C98" w:rsidP="00481C98">
            <w:pPr>
              <w:numPr>
                <w:ilvl w:val="0"/>
                <w:numId w:val="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importance of the rights and responsibilities of a Kenyan citizen.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-Study the pictures on learner’s book.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the rights and responsibilities of a Kenyan Citizen.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-Make flashcards about the rights and responsibilities of a Kenyan citizen.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rights and responsibilities of a Kenyan citizen?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155-157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Values of a good citizen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values of a good citizen.</w:t>
            </w:r>
          </w:p>
          <w:p w:rsidR="00481C98" w:rsidRPr="006E0964" w:rsidRDefault="00481C98" w:rsidP="00481C98">
            <w:pPr>
              <w:numPr>
                <w:ilvl w:val="0"/>
                <w:numId w:val="1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Explain how to promote values of a good citizen.</w:t>
            </w:r>
          </w:p>
          <w:p w:rsidR="00481C98" w:rsidRPr="006E0964" w:rsidRDefault="00481C98" w:rsidP="00481C98">
            <w:pPr>
              <w:numPr>
                <w:ilvl w:val="0"/>
                <w:numId w:val="1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Create posters about the values of a good citizen.</w:t>
            </w:r>
          </w:p>
          <w:p w:rsidR="00481C98" w:rsidRPr="006E0964" w:rsidRDefault="00481C98" w:rsidP="00481C98">
            <w:pPr>
              <w:numPr>
                <w:ilvl w:val="0"/>
                <w:numId w:val="1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values of a good citizen.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values of a good citizen.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-Explain how to promote values of a good citizen.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-Create posters about the values of a good citizen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How can we demonstrate good citizenship?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158-160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Human Rights; Classification of human rights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Define human rights.</w:t>
            </w:r>
          </w:p>
          <w:p w:rsidR="00481C98" w:rsidRPr="006E0964" w:rsidRDefault="00481C98" w:rsidP="00481C98">
            <w:pPr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human rights enjoyed by the people.</w:t>
            </w:r>
          </w:p>
          <w:p w:rsidR="00481C98" w:rsidRPr="006E0964" w:rsidRDefault="00481C98" w:rsidP="00481C98">
            <w:pPr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Classify the rights they have identified as social, economic or political rights.</w:t>
            </w:r>
          </w:p>
          <w:p w:rsidR="00481C98" w:rsidRPr="006E0964" w:rsidRDefault="00481C98" w:rsidP="00481C98">
            <w:pPr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making a human rights wheel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-Define human rights.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human rights enjoyed by the people.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-Classify the rights they have identified as social, economic or political rights.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is the meaning of human rights?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161-163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Ways in which human rights are violated in society.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ways in which human rights are violated in society.</w:t>
            </w:r>
          </w:p>
          <w:p w:rsidR="00481C98" w:rsidRPr="006E0964" w:rsidRDefault="00481C98" w:rsidP="00481C98">
            <w:pPr>
              <w:numPr>
                <w:ilvl w:val="0"/>
                <w:numId w:val="1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Make a chart on ways in which human rights are violated in the society.</w:t>
            </w:r>
          </w:p>
          <w:p w:rsidR="00481C98" w:rsidRPr="006E0964" w:rsidRDefault="00481C98" w:rsidP="00481C98">
            <w:pPr>
              <w:numPr>
                <w:ilvl w:val="0"/>
                <w:numId w:val="1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making a chart.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ways in which human rights are violated in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-Make a chart on ways in which human rights are violated in the society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How </w:t>
            </w:r>
            <w:proofErr w:type="gramStart"/>
            <w:r w:rsidRPr="006E0964">
              <w:rPr>
                <w:rFonts w:ascii="Times New Roman" w:hAnsi="Times New Roman"/>
                <w:sz w:val="24"/>
                <w:szCs w:val="24"/>
              </w:rPr>
              <w:t>are human rights</w:t>
            </w:r>
            <w:proofErr w:type="gramEnd"/>
            <w:r w:rsidRPr="006E0964">
              <w:rPr>
                <w:rFonts w:ascii="Times New Roman" w:hAnsi="Times New Roman"/>
                <w:sz w:val="24"/>
                <w:szCs w:val="24"/>
              </w:rPr>
              <w:t xml:space="preserve"> are violated in society?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163-165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6E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Peace and Conflict Resolution; Causes of conflict in society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Define conflict.</w:t>
            </w:r>
          </w:p>
          <w:p w:rsidR="00481C98" w:rsidRPr="006E0964" w:rsidRDefault="00481C98" w:rsidP="00481C98">
            <w:pPr>
              <w:numPr>
                <w:ilvl w:val="0"/>
                <w:numId w:val="1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causes of conflicts in society.</w:t>
            </w:r>
          </w:p>
          <w:p w:rsidR="00481C98" w:rsidRPr="006E0964" w:rsidRDefault="00481C98" w:rsidP="00481C98">
            <w:pPr>
              <w:numPr>
                <w:ilvl w:val="0"/>
                <w:numId w:val="1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Read the following case study on learner’s book on causes of conflicts in society.</w:t>
            </w:r>
          </w:p>
          <w:p w:rsidR="00481C98" w:rsidRPr="006E0964" w:rsidRDefault="00481C98" w:rsidP="00481C98">
            <w:pPr>
              <w:numPr>
                <w:ilvl w:val="0"/>
                <w:numId w:val="1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importance of peace.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-Define conflict.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causes of conflicts in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-Read the following case study on learner’s book on causes of conflicts in society.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causes of conflict in society?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165-167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Peace and Conflict Resolution; Causes of conflict in society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Search the internet or any other appropriate sources for a story on a conflict that happened in the society.</w:t>
            </w:r>
          </w:p>
          <w:p w:rsidR="00481C98" w:rsidRPr="006E0964" w:rsidRDefault="00481C98" w:rsidP="00481C98">
            <w:pPr>
              <w:numPr>
                <w:ilvl w:val="0"/>
                <w:numId w:val="1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Match the causes of conflict in column A to its description in column B</w:t>
            </w:r>
          </w:p>
          <w:p w:rsidR="00481C98" w:rsidRPr="006E0964" w:rsidRDefault="00481C98" w:rsidP="00481C98">
            <w:pPr>
              <w:numPr>
                <w:ilvl w:val="0"/>
                <w:numId w:val="1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importance of maintaining peace in the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-Search the internet or any other appropriate sources for a story on a conflict that happened in the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-Match the causes of conflict in column A to its description in column B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How do we resolve conflicts peacefully?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167-168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Peaceful methods of resolving conflicts in society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peaceful methods of resolving conflicts in society.</w:t>
            </w:r>
          </w:p>
          <w:p w:rsidR="00481C98" w:rsidRPr="006E0964" w:rsidRDefault="00481C98" w:rsidP="00481C98">
            <w:pPr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0964">
              <w:rPr>
                <w:rFonts w:ascii="Times New Roman" w:hAnsi="Times New Roman"/>
                <w:sz w:val="24"/>
                <w:szCs w:val="24"/>
              </w:rPr>
              <w:t>Role play</w:t>
            </w:r>
            <w:proofErr w:type="gramEnd"/>
            <w:r w:rsidRPr="006E0964">
              <w:rPr>
                <w:rFonts w:ascii="Times New Roman" w:hAnsi="Times New Roman"/>
                <w:sz w:val="24"/>
                <w:szCs w:val="24"/>
              </w:rPr>
              <w:t xml:space="preserve"> how to resolve the situations.</w:t>
            </w:r>
          </w:p>
          <w:p w:rsidR="00481C98" w:rsidRPr="006E0964" w:rsidRDefault="00481C98" w:rsidP="00481C98">
            <w:pPr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role playing how to resolve different situations</w:t>
            </w: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peaceful methods of resolving conflicts in society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-In pairs, to discuss peaceful ways of resolving conflicts stated on the cards.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-Role play how to resolve the situations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How do we live peacefully with each other in school and society?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168-170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Peaceful methods of resolving conflicts in society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the causes of conflicts in the society.</w:t>
            </w:r>
          </w:p>
          <w:p w:rsidR="00481C98" w:rsidRPr="006E0964" w:rsidRDefault="00481C98" w:rsidP="00481C98">
            <w:pPr>
              <w:numPr>
                <w:ilvl w:val="0"/>
                <w:numId w:val="1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Match statements with their meaning on the peaceful methods of resolving conflicts in society.</w:t>
            </w:r>
          </w:p>
          <w:p w:rsidR="00481C98" w:rsidRPr="006E0964" w:rsidRDefault="00481C98" w:rsidP="00481C98">
            <w:pPr>
              <w:numPr>
                <w:ilvl w:val="0"/>
                <w:numId w:val="1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peaceful methods of resolving conflicts in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the causes of conflicts in the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-Match statements with their meaning on the peaceful methods of resolving conflicts in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peaceful methods of resolving conflicts in society?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170-171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Benefits of resolving conflicts peacefully in society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the benefits of resolving conflicts peacefully in society.</w:t>
            </w:r>
          </w:p>
          <w:p w:rsidR="00481C98" w:rsidRPr="006E0964" w:rsidRDefault="00481C98" w:rsidP="00481C98">
            <w:pPr>
              <w:numPr>
                <w:ilvl w:val="0"/>
                <w:numId w:val="1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Design posters on ways of promoting peace in Eastern Africa.</w:t>
            </w:r>
          </w:p>
          <w:p w:rsidR="00481C98" w:rsidRPr="006E0964" w:rsidRDefault="00481C98" w:rsidP="00481C98">
            <w:pPr>
              <w:numPr>
                <w:ilvl w:val="0"/>
                <w:numId w:val="1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Recite the poem on learner’s book.</w:t>
            </w:r>
          </w:p>
          <w:p w:rsidR="00481C98" w:rsidRPr="006E0964" w:rsidRDefault="00481C98" w:rsidP="00481C98">
            <w:pPr>
              <w:numPr>
                <w:ilvl w:val="0"/>
                <w:numId w:val="1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benefits of resolving conflicts peacefully in the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the benefits of resolving conflicts peacefully in society.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-Design posters on ways of promoting peace in Eastern Africa.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-Recite the poem on learner’s book.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benefits of resolving conflicts peacefully in society?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172-174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Governance in Kenya; Sources of Government Revenue and Expenditure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Explain the meaning of revenue.</w:t>
            </w:r>
          </w:p>
          <w:p w:rsidR="00481C98" w:rsidRPr="006E0964" w:rsidRDefault="00481C98" w:rsidP="00481C98">
            <w:pPr>
              <w:numPr>
                <w:ilvl w:val="0"/>
                <w:numId w:val="1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Give reasons why we should pay taxes to the government.</w:t>
            </w:r>
          </w:p>
          <w:p w:rsidR="00481C98" w:rsidRPr="006E0964" w:rsidRDefault="00481C98" w:rsidP="00481C98">
            <w:pPr>
              <w:numPr>
                <w:ilvl w:val="0"/>
                <w:numId w:val="1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Match the sources in column A with the examples in column B</w:t>
            </w:r>
          </w:p>
          <w:p w:rsidR="00481C98" w:rsidRPr="006E0964" w:rsidRDefault="00481C98" w:rsidP="00481C98">
            <w:pPr>
              <w:numPr>
                <w:ilvl w:val="0"/>
                <w:numId w:val="1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importance of paying revenue.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-Explain the meaning of revenue.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-Give reasons why we should pay taxes to the government.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-Match the sources in column A with the examples in column B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is the meaning of revenue?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Why should we pay taxes to the government?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174-175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Ways in which the National and County Governments in Kenya spend their revenue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Study the pictures on learner’s book.</w:t>
            </w:r>
          </w:p>
          <w:p w:rsidR="00481C98" w:rsidRPr="006E0964" w:rsidRDefault="00481C98" w:rsidP="00481C98">
            <w:pPr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ways in which the National and County Governments in Kenya spend their revenue.</w:t>
            </w:r>
          </w:p>
          <w:p w:rsidR="00481C98" w:rsidRPr="006E0964" w:rsidRDefault="00481C98" w:rsidP="00481C98">
            <w:pPr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Draw the pictures on learner’s book.</w:t>
            </w:r>
          </w:p>
          <w:p w:rsidR="00481C98" w:rsidRPr="006E0964" w:rsidRDefault="00481C98" w:rsidP="00481C98">
            <w:pPr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ways in which the National and County Governments in Kenya spend their revenue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-Study the pictures on learner’s book.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ways in which the National and County Governments in Kenya spend their revenue.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-Draw the pictures on learner’s book.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are the ways in which the National and County Governments in Kenya spend their revenue?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176-177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Ways in which the National and County Governments in Kenya spend their revenue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2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Find out from the internet, textbooks or any appropriate materials other ways in which the National and County Governments in Kenya spend their revenue.</w:t>
            </w:r>
          </w:p>
          <w:p w:rsidR="00481C98" w:rsidRPr="006E0964" w:rsidRDefault="00481C98" w:rsidP="00481C98">
            <w:pPr>
              <w:numPr>
                <w:ilvl w:val="0"/>
                <w:numId w:val="2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Make a poster of paying taxes to the Government of Kenya.</w:t>
            </w:r>
          </w:p>
          <w:p w:rsidR="00481C98" w:rsidRPr="006E0964" w:rsidRDefault="00481C98" w:rsidP="00481C98">
            <w:pPr>
              <w:numPr>
                <w:ilvl w:val="0"/>
                <w:numId w:val="20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importance of paying taxes to the Government of Kenya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-Find out from the internet, textbooks or any appropriate materials other ways in which the National and County Governments in Kenya spend their revenue.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-Make a poster of paying taxes to the Government of Kenya.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is the importance of paying taxes to the Government of Kenya?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177-179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The Preamble of the Constitution of Kenya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2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Define constitution.</w:t>
            </w:r>
          </w:p>
          <w:p w:rsidR="00481C98" w:rsidRPr="006E0964" w:rsidRDefault="00481C98" w:rsidP="00481C98">
            <w:pPr>
              <w:numPr>
                <w:ilvl w:val="0"/>
                <w:numId w:val="2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Listen to an audio or watch a video played by the teacher.</w:t>
            </w:r>
          </w:p>
          <w:p w:rsidR="00481C98" w:rsidRPr="006E0964" w:rsidRDefault="00481C98" w:rsidP="00481C98">
            <w:pPr>
              <w:numPr>
                <w:ilvl w:val="0"/>
                <w:numId w:val="2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Identify key words in the preamble of the constitution of Keya in the audio or video.</w:t>
            </w:r>
          </w:p>
          <w:p w:rsidR="00481C98" w:rsidRPr="006E0964" w:rsidRDefault="00481C98" w:rsidP="00481C98">
            <w:pPr>
              <w:numPr>
                <w:ilvl w:val="0"/>
                <w:numId w:val="2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Appreciate the Constitution of Kenya.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-Define constitution.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-Listen to an audio or watch a video played by the teacher.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-Identify key words in the preamble of the constitution of Keya in the audio or video.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is the meaning of constitution?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179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Interpretation of key words in the preamble of the constitution of Kenya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2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Read the conversation on learner’s book.</w:t>
            </w:r>
          </w:p>
          <w:p w:rsidR="00481C98" w:rsidRPr="006E0964" w:rsidRDefault="00481C98" w:rsidP="00481C98">
            <w:pPr>
              <w:numPr>
                <w:ilvl w:val="0"/>
                <w:numId w:val="2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Write the key words in the Preamble of the Constitution from the conversation.</w:t>
            </w:r>
          </w:p>
          <w:p w:rsidR="00481C98" w:rsidRPr="006E0964" w:rsidRDefault="00481C98" w:rsidP="00481C98">
            <w:pPr>
              <w:numPr>
                <w:ilvl w:val="0"/>
                <w:numId w:val="2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Act out the conversation on learner’s book.</w:t>
            </w:r>
          </w:p>
          <w:p w:rsidR="00481C98" w:rsidRPr="006E0964" w:rsidRDefault="00481C98" w:rsidP="00481C98">
            <w:pPr>
              <w:numPr>
                <w:ilvl w:val="0"/>
                <w:numId w:val="22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role playing the conversation.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-Read the conversation on learner’s book.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-Write the key words in the Preamble of the Constitution from the conversation.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-Act out the conversation on learner’s book.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have you learnt about the Constitution of Kenya?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180-181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481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Interpretation of key words in the preamble of the constitution of Kenya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2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Pick a card with a key word in the preamble of the Constitution of Kenya.</w:t>
            </w:r>
          </w:p>
          <w:p w:rsidR="00481C98" w:rsidRPr="006E0964" w:rsidRDefault="00481C98" w:rsidP="00481C98">
            <w:pPr>
              <w:numPr>
                <w:ilvl w:val="0"/>
                <w:numId w:val="2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Circle the key words in the preamble of the Constitution of Kenya in the puzzle on learner’s book.</w:t>
            </w:r>
          </w:p>
          <w:p w:rsidR="00481C98" w:rsidRPr="006E0964" w:rsidRDefault="00481C98" w:rsidP="00481C98">
            <w:pPr>
              <w:numPr>
                <w:ilvl w:val="0"/>
                <w:numId w:val="2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playing the puzzle.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-Pick a card with a key word in the preamble of the Constitution of Kenya.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-Circle the key words in the preamble of the Constitution of Kenya in the puzzle on learner’s book.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What have you learnt about the Constitution of Kenya?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182</w:t>
            </w:r>
          </w:p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98" w:rsidRPr="006E0964" w:rsidTr="006E09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</w:tcPr>
          <w:p w:rsidR="00481C98" w:rsidRPr="006E0964" w:rsidRDefault="00481C98" w:rsidP="00073D7A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Political Systems and Governance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Interpretation of key words in the preamble of the constitution of Kenya</w:t>
            </w:r>
          </w:p>
        </w:tc>
        <w:tc>
          <w:tcPr>
            <w:tcW w:w="3060" w:type="dxa"/>
          </w:tcPr>
          <w:p w:rsidR="00481C98" w:rsidRPr="006E0964" w:rsidRDefault="00481C98" w:rsidP="00073D7A">
            <w:p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481C98" w:rsidRPr="006E0964" w:rsidRDefault="00481C98" w:rsidP="00481C98">
            <w:pPr>
              <w:numPr>
                <w:ilvl w:val="0"/>
                <w:numId w:val="2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Discuss the activities people engage in to appreciate the preamble of the Constitution of Kenya.</w:t>
            </w:r>
          </w:p>
          <w:p w:rsidR="00481C98" w:rsidRPr="006E0964" w:rsidRDefault="00481C98" w:rsidP="00481C98">
            <w:pPr>
              <w:numPr>
                <w:ilvl w:val="0"/>
                <w:numId w:val="2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Design a card on a manila paper with various declaration messages.</w:t>
            </w:r>
          </w:p>
          <w:p w:rsidR="00481C98" w:rsidRPr="006E0964" w:rsidRDefault="00481C98" w:rsidP="00481C98">
            <w:pPr>
              <w:numPr>
                <w:ilvl w:val="0"/>
                <w:numId w:val="2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Sing the song on learner’s book.</w:t>
            </w:r>
          </w:p>
          <w:p w:rsidR="00481C98" w:rsidRPr="006E0964" w:rsidRDefault="00481C98" w:rsidP="00481C98">
            <w:pPr>
              <w:numPr>
                <w:ilvl w:val="0"/>
                <w:numId w:val="24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Have fun and enjoy designing cards.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Learners are guided to: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-Discuss the activities people engage in to appreciate the preamble of the Constitution of Kenya.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-Design a card on a manila paper with various declaration messages.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-Sing the song on learner’s book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Which activities do people engage in to appreciate the preamble of the Constitution of Kenya?</w:t>
            </w:r>
          </w:p>
        </w:tc>
        <w:tc>
          <w:tcPr>
            <w:tcW w:w="162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Spotlight; Social Studies Learner’s Book Grade 6 pg. 183-184</w:t>
            </w:r>
          </w:p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Maps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964">
              <w:rPr>
                <w:rFonts w:ascii="Times New Roman" w:hAnsi="Times New Roman"/>
                <w:sz w:val="24"/>
                <w:szCs w:val="24"/>
              </w:rPr>
              <w:t>Realia</w:t>
            </w:r>
            <w:proofErr w:type="spellEnd"/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Computing devices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1C98" w:rsidRPr="006E0964" w:rsidRDefault="00481C98" w:rsidP="00073D7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sz w:val="24"/>
                <w:szCs w:val="24"/>
              </w:rPr>
              <w:t>Oral questions Oral Report Observation</w:t>
            </w:r>
          </w:p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81C98" w:rsidRPr="006E0964" w:rsidRDefault="00481C98" w:rsidP="00073D7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964" w:rsidRPr="006E0964" w:rsidTr="006E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Borders>
              <w:right w:val="single" w:sz="4" w:space="0" w:color="auto"/>
            </w:tcBorders>
          </w:tcPr>
          <w:p w:rsidR="006E0964" w:rsidRPr="006E0964" w:rsidRDefault="006E0964" w:rsidP="006E0964">
            <w:pPr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330" w:type="dxa"/>
            <w:gridSpan w:val="9"/>
            <w:tcBorders>
              <w:left w:val="single" w:sz="4" w:space="0" w:color="auto"/>
            </w:tcBorders>
          </w:tcPr>
          <w:p w:rsidR="006E0964" w:rsidRPr="006E0964" w:rsidRDefault="006E0964" w:rsidP="006E096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964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</w:p>
        </w:tc>
      </w:tr>
    </w:tbl>
    <w:p w:rsidR="00481C98" w:rsidRPr="00481C98" w:rsidRDefault="00481C98" w:rsidP="00481C98">
      <w:pPr>
        <w:rPr>
          <w:rFonts w:ascii="Times New Roman" w:hAnsi="Times New Roman"/>
          <w:sz w:val="25"/>
          <w:szCs w:val="25"/>
        </w:rPr>
      </w:pPr>
    </w:p>
    <w:p w:rsidR="003468DB" w:rsidRPr="00481C98" w:rsidRDefault="003468DB">
      <w:pPr>
        <w:rPr>
          <w:sz w:val="25"/>
          <w:szCs w:val="25"/>
        </w:rPr>
      </w:pPr>
    </w:p>
    <w:sectPr w:rsidR="003468DB" w:rsidRPr="00481C98" w:rsidSect="006E0964">
      <w:footerReference w:type="default" r:id="rId8"/>
      <w:pgSz w:w="15840" w:h="24480" w:code="3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B7" w:rsidRDefault="00544BB7" w:rsidP="00481C98">
      <w:pPr>
        <w:spacing w:after="0" w:line="240" w:lineRule="auto"/>
      </w:pPr>
      <w:r>
        <w:separator/>
      </w:r>
    </w:p>
  </w:endnote>
  <w:endnote w:type="continuationSeparator" w:id="0">
    <w:p w:rsidR="00544BB7" w:rsidRDefault="00544BB7" w:rsidP="0048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023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C98" w:rsidRDefault="00481C98">
        <w:pPr>
          <w:pStyle w:val="Footer"/>
          <w:jc w:val="center"/>
        </w:pPr>
        <w:r>
          <w:rPr>
            <w:noProof/>
            <w:lang w:val="en-GB" w:eastAsia="en-GB"/>
          </w:rPr>
          <mc:AlternateContent>
            <mc:Choice Requires="wps">
              <w:drawing>
                <wp:inline distT="0" distB="0" distL="0" distR="0" wp14:anchorId="2F00986D" wp14:editId="44E45741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481C98" w:rsidRDefault="00481C9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AB6F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C98" w:rsidRDefault="00481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B7" w:rsidRDefault="00544BB7" w:rsidP="00481C98">
      <w:pPr>
        <w:spacing w:after="0" w:line="240" w:lineRule="auto"/>
      </w:pPr>
      <w:r>
        <w:separator/>
      </w:r>
    </w:p>
  </w:footnote>
  <w:footnote w:type="continuationSeparator" w:id="0">
    <w:p w:rsidR="00544BB7" w:rsidRDefault="00544BB7" w:rsidP="0048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1F9"/>
    <w:multiLevelType w:val="hybridMultilevel"/>
    <w:tmpl w:val="5548241A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6793"/>
    <w:multiLevelType w:val="hybridMultilevel"/>
    <w:tmpl w:val="CC520846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149B0"/>
    <w:multiLevelType w:val="hybridMultilevel"/>
    <w:tmpl w:val="383CDC0A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0465A"/>
    <w:multiLevelType w:val="hybridMultilevel"/>
    <w:tmpl w:val="6E32D3DE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C0EC4"/>
    <w:multiLevelType w:val="hybridMultilevel"/>
    <w:tmpl w:val="3E56DDE8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D089A"/>
    <w:multiLevelType w:val="hybridMultilevel"/>
    <w:tmpl w:val="5CCC9452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F7756"/>
    <w:multiLevelType w:val="hybridMultilevel"/>
    <w:tmpl w:val="CDF26174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4462C"/>
    <w:multiLevelType w:val="hybridMultilevel"/>
    <w:tmpl w:val="78E6B1E0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C5AD5"/>
    <w:multiLevelType w:val="hybridMultilevel"/>
    <w:tmpl w:val="23F4D42C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8334D"/>
    <w:multiLevelType w:val="hybridMultilevel"/>
    <w:tmpl w:val="B018129E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3041C"/>
    <w:multiLevelType w:val="hybridMultilevel"/>
    <w:tmpl w:val="9A2ABFCC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72B3D"/>
    <w:multiLevelType w:val="hybridMultilevel"/>
    <w:tmpl w:val="1F30B9F0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78A1"/>
    <w:multiLevelType w:val="hybridMultilevel"/>
    <w:tmpl w:val="1DFE1C76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969D5"/>
    <w:multiLevelType w:val="hybridMultilevel"/>
    <w:tmpl w:val="A314B350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42E74"/>
    <w:multiLevelType w:val="hybridMultilevel"/>
    <w:tmpl w:val="972E624A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D2830"/>
    <w:multiLevelType w:val="hybridMultilevel"/>
    <w:tmpl w:val="C5501A94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A4D4B"/>
    <w:multiLevelType w:val="hybridMultilevel"/>
    <w:tmpl w:val="07302684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6D6D"/>
    <w:multiLevelType w:val="hybridMultilevel"/>
    <w:tmpl w:val="6B0C025E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E1134"/>
    <w:multiLevelType w:val="hybridMultilevel"/>
    <w:tmpl w:val="32DA468E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B5B43"/>
    <w:multiLevelType w:val="hybridMultilevel"/>
    <w:tmpl w:val="B380EB2A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F2B22"/>
    <w:multiLevelType w:val="hybridMultilevel"/>
    <w:tmpl w:val="E6B2F2C4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6679F"/>
    <w:multiLevelType w:val="hybridMultilevel"/>
    <w:tmpl w:val="1C64B110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42F0B"/>
    <w:multiLevelType w:val="hybridMultilevel"/>
    <w:tmpl w:val="FA9609AE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02D27"/>
    <w:multiLevelType w:val="hybridMultilevel"/>
    <w:tmpl w:val="F9200228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10"/>
  </w:num>
  <w:num w:numId="5">
    <w:abstractNumId w:val="12"/>
  </w:num>
  <w:num w:numId="6">
    <w:abstractNumId w:val="22"/>
  </w:num>
  <w:num w:numId="7">
    <w:abstractNumId w:val="14"/>
  </w:num>
  <w:num w:numId="8">
    <w:abstractNumId w:val="4"/>
  </w:num>
  <w:num w:numId="9">
    <w:abstractNumId w:val="7"/>
  </w:num>
  <w:num w:numId="10">
    <w:abstractNumId w:val="21"/>
  </w:num>
  <w:num w:numId="11">
    <w:abstractNumId w:val="13"/>
  </w:num>
  <w:num w:numId="12">
    <w:abstractNumId w:val="2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3"/>
  </w:num>
  <w:num w:numId="18">
    <w:abstractNumId w:val="15"/>
  </w:num>
  <w:num w:numId="19">
    <w:abstractNumId w:val="5"/>
  </w:num>
  <w:num w:numId="20">
    <w:abstractNumId w:val="20"/>
  </w:num>
  <w:num w:numId="21">
    <w:abstractNumId w:val="1"/>
  </w:num>
  <w:num w:numId="22">
    <w:abstractNumId w:val="9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98"/>
    <w:rsid w:val="003468DB"/>
    <w:rsid w:val="00481C98"/>
    <w:rsid w:val="00544BB7"/>
    <w:rsid w:val="006E0964"/>
    <w:rsid w:val="007A6EB7"/>
    <w:rsid w:val="00A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9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481C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81C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9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481C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81C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Onyango</dc:creator>
  <cp:lastModifiedBy>Student-BD1970</cp:lastModifiedBy>
  <cp:revision>2</cp:revision>
  <dcterms:created xsi:type="dcterms:W3CDTF">2022-09-18T18:54:00Z</dcterms:created>
  <dcterms:modified xsi:type="dcterms:W3CDTF">2024-12-08T14:56:00Z</dcterms:modified>
</cp:coreProperties>
</file>