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F6B40CF" w:rsidR="004E264F" w:rsidRPr="00C47714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47714">
        <w:rPr>
          <w:rFonts w:ascii="Times New Roman" w:hAnsi="Times New Roman" w:cs="Times New Roman"/>
          <w:b/>
          <w:bCs/>
          <w:sz w:val="22"/>
          <w:szCs w:val="22"/>
          <w:lang w:val="en-US"/>
        </w:rPr>
        <w:t>GR</w:t>
      </w:r>
      <w:r w:rsidR="00714515" w:rsidRPr="00C47714">
        <w:rPr>
          <w:rFonts w:ascii="Times New Roman" w:hAnsi="Times New Roman" w:cs="Times New Roman"/>
          <w:b/>
          <w:bCs/>
          <w:sz w:val="22"/>
          <w:szCs w:val="22"/>
          <w:lang w:val="en-US"/>
        </w:rPr>
        <w:t>EDI YA</w:t>
      </w:r>
      <w:r w:rsidRPr="00C4771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10</w:t>
      </w:r>
      <w:r w:rsidR="005231B8" w:rsidRPr="00C4771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7A684B" w:rsidRPr="00C47714">
        <w:rPr>
          <w:rFonts w:ascii="Times New Roman" w:hAnsi="Times New Roman" w:cs="Times New Roman"/>
          <w:b/>
          <w:bCs/>
          <w:sz w:val="22"/>
          <w:szCs w:val="22"/>
          <w:lang w:val="en-US"/>
        </w:rPr>
        <w:t>IRE</w:t>
      </w:r>
      <w:r w:rsidRPr="00C4771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C47714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47714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C47714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C4771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7DDBD387" w14:textId="47804B00" w:rsidR="007A684B" w:rsidRPr="00C47714" w:rsidRDefault="004E264F" w:rsidP="007A684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C47714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C4771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C47714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C4771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C47714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C4771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14575" w:type="dxa"/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955"/>
        <w:gridCol w:w="1655"/>
        <w:gridCol w:w="2430"/>
        <w:gridCol w:w="1530"/>
        <w:gridCol w:w="2340"/>
        <w:gridCol w:w="1620"/>
        <w:gridCol w:w="1260"/>
        <w:gridCol w:w="1170"/>
      </w:tblGrid>
      <w:tr w:rsidR="00C61797" w:rsidRPr="00C47714" w14:paraId="643AA19B" w14:textId="77777777" w:rsidTr="00C47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54EE52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810" w:type="dxa"/>
            <w:hideMark/>
          </w:tcPr>
          <w:p w14:paraId="6EBA77AA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955" w:type="dxa"/>
            <w:hideMark/>
          </w:tcPr>
          <w:p w14:paraId="028D94E5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1655" w:type="dxa"/>
            <w:hideMark/>
          </w:tcPr>
          <w:p w14:paraId="0C95CA78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2430" w:type="dxa"/>
            <w:hideMark/>
          </w:tcPr>
          <w:p w14:paraId="698516B0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1530" w:type="dxa"/>
            <w:hideMark/>
          </w:tcPr>
          <w:p w14:paraId="31C45E82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2340" w:type="dxa"/>
            <w:hideMark/>
          </w:tcPr>
          <w:p w14:paraId="556A6017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1620" w:type="dxa"/>
            <w:hideMark/>
          </w:tcPr>
          <w:p w14:paraId="6CF53B67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1260" w:type="dxa"/>
            <w:hideMark/>
          </w:tcPr>
          <w:p w14:paraId="16F4D196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1170" w:type="dxa"/>
            <w:hideMark/>
          </w:tcPr>
          <w:p w14:paraId="49192203" w14:textId="77777777" w:rsidR="007A684B" w:rsidRPr="00C47714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C61797" w:rsidRPr="00C47714" w14:paraId="1616DD4E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856B351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810" w:type="dxa"/>
            <w:hideMark/>
          </w:tcPr>
          <w:p w14:paraId="7129F58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71BC2F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Study of the Quran and Hadith</w:t>
            </w:r>
          </w:p>
        </w:tc>
        <w:tc>
          <w:tcPr>
            <w:tcW w:w="1655" w:type="dxa"/>
            <w:hideMark/>
          </w:tcPr>
          <w:p w14:paraId="5B849DE1" w14:textId="5D0A4712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1.1 Compilation and </w:t>
            </w:r>
            <w:r w:rsidR="007C3564"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Standardization</w:t>
            </w: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of the Qur'an</w:t>
            </w:r>
          </w:p>
        </w:tc>
        <w:tc>
          <w:tcPr>
            <w:tcW w:w="2430" w:type="dxa"/>
            <w:hideMark/>
          </w:tcPr>
          <w:p w14:paraId="09A998E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circumstances of Qur'an compilation during Abubakar's (R.A) reign.</w:t>
            </w:r>
          </w:p>
        </w:tc>
        <w:tc>
          <w:tcPr>
            <w:tcW w:w="1530" w:type="dxa"/>
            <w:hideMark/>
          </w:tcPr>
          <w:p w14:paraId="4A5CB44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are the benefits of compilation of the Qur'an?</w:t>
            </w:r>
          </w:p>
        </w:tc>
        <w:tc>
          <w:tcPr>
            <w:tcW w:w="2340" w:type="dxa"/>
            <w:hideMark/>
          </w:tcPr>
          <w:p w14:paraId="617D157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research online/reference materials on circumstances of compilation during Caliph Abubakar (R.A).</w:t>
            </w:r>
          </w:p>
        </w:tc>
        <w:tc>
          <w:tcPr>
            <w:tcW w:w="1620" w:type="dxa"/>
            <w:hideMark/>
          </w:tcPr>
          <w:p w14:paraId="16ADFC0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Quran, Digital devices</w:t>
            </w:r>
          </w:p>
        </w:tc>
        <w:tc>
          <w:tcPr>
            <w:tcW w:w="1260" w:type="dxa"/>
            <w:hideMark/>
          </w:tcPr>
          <w:p w14:paraId="2BAA8B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assessment</w:t>
            </w:r>
          </w:p>
        </w:tc>
        <w:tc>
          <w:tcPr>
            <w:tcW w:w="1170" w:type="dxa"/>
            <w:hideMark/>
          </w:tcPr>
          <w:p w14:paraId="48B3001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003C75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634AB3E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2D9A1BF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0C2F1C7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66487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9AB69C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process of Qur'an compilation during Abubakar's (R.A) reign.</w:t>
            </w:r>
          </w:p>
        </w:tc>
        <w:tc>
          <w:tcPr>
            <w:tcW w:w="1530" w:type="dxa"/>
            <w:hideMark/>
          </w:tcPr>
          <w:p w14:paraId="2005348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2BD255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process of compilation during Caliph Abubakar's (R.A) reign in groups.</w:t>
            </w:r>
          </w:p>
        </w:tc>
        <w:tc>
          <w:tcPr>
            <w:tcW w:w="1620" w:type="dxa"/>
            <w:hideMark/>
          </w:tcPr>
          <w:p w14:paraId="2D4D5B1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Reference books</w:t>
            </w:r>
          </w:p>
        </w:tc>
        <w:tc>
          <w:tcPr>
            <w:tcW w:w="1260" w:type="dxa"/>
            <w:hideMark/>
          </w:tcPr>
          <w:p w14:paraId="0BAC19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1170" w:type="dxa"/>
            <w:hideMark/>
          </w:tcPr>
          <w:p w14:paraId="645A874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0EF134B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C024E30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F7E402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5970397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158DD3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92AC10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circumstances of standardisation during Uthman's (R.A) reign.</w:t>
            </w:r>
          </w:p>
        </w:tc>
        <w:tc>
          <w:tcPr>
            <w:tcW w:w="1530" w:type="dxa"/>
            <w:hideMark/>
          </w:tcPr>
          <w:p w14:paraId="483ADDD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55C52F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research circumstances of standardisation during Caliph Uthman's (R.A) reign.</w:t>
            </w:r>
          </w:p>
        </w:tc>
        <w:tc>
          <w:tcPr>
            <w:tcW w:w="1620" w:type="dxa"/>
            <w:hideMark/>
          </w:tcPr>
          <w:p w14:paraId="11E7EF3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Charts</w:t>
            </w:r>
          </w:p>
        </w:tc>
        <w:tc>
          <w:tcPr>
            <w:tcW w:w="1260" w:type="dxa"/>
            <w:hideMark/>
          </w:tcPr>
          <w:p w14:paraId="09D0621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1170" w:type="dxa"/>
            <w:hideMark/>
          </w:tcPr>
          <w:p w14:paraId="1A4F57F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9FCF316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EC41FA8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4FF29C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2BF3790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367726C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416CE2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process of standardisation during Uthman's (R.A) reign.</w:t>
            </w:r>
          </w:p>
        </w:tc>
        <w:tc>
          <w:tcPr>
            <w:tcW w:w="1530" w:type="dxa"/>
            <w:hideMark/>
          </w:tcPr>
          <w:p w14:paraId="49F044D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18D408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process of standardisation during Caliph Uthman's (R.A) reign.</w:t>
            </w:r>
          </w:p>
        </w:tc>
        <w:tc>
          <w:tcPr>
            <w:tcW w:w="1620" w:type="dxa"/>
            <w:hideMark/>
          </w:tcPr>
          <w:p w14:paraId="42F02CE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Course books</w:t>
            </w:r>
          </w:p>
        </w:tc>
        <w:tc>
          <w:tcPr>
            <w:tcW w:w="1260" w:type="dxa"/>
            <w:hideMark/>
          </w:tcPr>
          <w:p w14:paraId="12F7F29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assessment</w:t>
            </w:r>
          </w:p>
        </w:tc>
        <w:tc>
          <w:tcPr>
            <w:tcW w:w="1170" w:type="dxa"/>
            <w:hideMark/>
          </w:tcPr>
          <w:p w14:paraId="4D23303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8868EEF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80675AC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0ADD29C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6199103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80FBBB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EA0212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the significance of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compilation and standardisation.</w:t>
            </w:r>
          </w:p>
        </w:tc>
        <w:tc>
          <w:tcPr>
            <w:tcW w:w="1530" w:type="dxa"/>
            <w:hideMark/>
          </w:tcPr>
          <w:p w14:paraId="0023F92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F1A4B4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brainstorm on significance of compilation and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standardisation as preservation methods.</w:t>
            </w:r>
          </w:p>
        </w:tc>
        <w:tc>
          <w:tcPr>
            <w:tcW w:w="1620" w:type="dxa"/>
            <w:hideMark/>
          </w:tcPr>
          <w:p w14:paraId="2EC68AC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Flip charts</w:t>
            </w:r>
          </w:p>
        </w:tc>
        <w:tc>
          <w:tcPr>
            <w:tcW w:w="1260" w:type="dxa"/>
            <w:hideMark/>
          </w:tcPr>
          <w:p w14:paraId="11C7E8E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1170" w:type="dxa"/>
            <w:hideMark/>
          </w:tcPr>
          <w:p w14:paraId="3D3F17F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ABC4FE5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D262F82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CF9490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62741B6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B4B90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3CF2D7F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the qualities of the compilers of the Qur'an.</w:t>
            </w:r>
          </w:p>
        </w:tc>
        <w:tc>
          <w:tcPr>
            <w:tcW w:w="1530" w:type="dxa"/>
            <w:hideMark/>
          </w:tcPr>
          <w:p w14:paraId="4B54D0D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FDB957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demonstrate qualities like trustworthiness and teamwork through role play.</w:t>
            </w:r>
          </w:p>
        </w:tc>
        <w:tc>
          <w:tcPr>
            <w:tcW w:w="1620" w:type="dxa"/>
            <w:hideMark/>
          </w:tcPr>
          <w:p w14:paraId="760241F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Resource person</w:t>
            </w:r>
          </w:p>
        </w:tc>
        <w:tc>
          <w:tcPr>
            <w:tcW w:w="1260" w:type="dxa"/>
            <w:hideMark/>
          </w:tcPr>
          <w:p w14:paraId="4FA94FA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1170" w:type="dxa"/>
            <w:hideMark/>
          </w:tcPr>
          <w:p w14:paraId="2D60EEF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1B9598A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552000D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810" w:type="dxa"/>
            <w:hideMark/>
          </w:tcPr>
          <w:p w14:paraId="55D8AFF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74E2736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2E7177B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Diacriticalisation of the Qur'an</w:t>
            </w:r>
          </w:p>
        </w:tc>
        <w:tc>
          <w:tcPr>
            <w:tcW w:w="2430" w:type="dxa"/>
            <w:hideMark/>
          </w:tcPr>
          <w:p w14:paraId="520A0D0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examine circumstances leading to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diacriticalisation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66A2C12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Why is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diacriticalisation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the Qur'an important?</w:t>
            </w:r>
          </w:p>
        </w:tc>
        <w:tc>
          <w:tcPr>
            <w:tcW w:w="2340" w:type="dxa"/>
            <w:hideMark/>
          </w:tcPr>
          <w:p w14:paraId="0CD9A9F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circumstances leading to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diacriticalisation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tashkil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i'jam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1620" w:type="dxa"/>
            <w:hideMark/>
          </w:tcPr>
          <w:p w14:paraId="1559978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Digital devices</w:t>
            </w:r>
          </w:p>
        </w:tc>
        <w:tc>
          <w:tcPr>
            <w:tcW w:w="1260" w:type="dxa"/>
            <w:hideMark/>
          </w:tcPr>
          <w:p w14:paraId="291633F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1170" w:type="dxa"/>
            <w:hideMark/>
          </w:tcPr>
          <w:p w14:paraId="53D4471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77FC67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EACBE7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41422C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638687E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3B1791F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2467DC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assess the significance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diacriticalisation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3555049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99E6DB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brainstorm on significance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diacriticalisation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for ease of reading and prepare a chart.</w:t>
            </w:r>
          </w:p>
        </w:tc>
        <w:tc>
          <w:tcPr>
            <w:tcW w:w="1620" w:type="dxa"/>
            <w:hideMark/>
          </w:tcPr>
          <w:p w14:paraId="6DE3392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Charts</w:t>
            </w:r>
          </w:p>
        </w:tc>
        <w:tc>
          <w:tcPr>
            <w:tcW w:w="1260" w:type="dxa"/>
            <w:hideMark/>
          </w:tcPr>
          <w:p w14:paraId="41137D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1170" w:type="dxa"/>
            <w:hideMark/>
          </w:tcPr>
          <w:p w14:paraId="23BAFCC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6C5937F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BEDA636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70E3D6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0857A0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24BB95B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B6A6B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the Qur'an with correct articulation.</w:t>
            </w:r>
          </w:p>
        </w:tc>
        <w:tc>
          <w:tcPr>
            <w:tcW w:w="1530" w:type="dxa"/>
            <w:hideMark/>
          </w:tcPr>
          <w:p w14:paraId="4CA7794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4FE391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read Qur'an verses with diacritical marks and compare with those without.</w:t>
            </w:r>
          </w:p>
        </w:tc>
        <w:tc>
          <w:tcPr>
            <w:tcW w:w="1620" w:type="dxa"/>
            <w:hideMark/>
          </w:tcPr>
          <w:p w14:paraId="685F068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Quran copies</w:t>
            </w:r>
          </w:p>
        </w:tc>
        <w:tc>
          <w:tcPr>
            <w:tcW w:w="1260" w:type="dxa"/>
            <w:hideMark/>
          </w:tcPr>
          <w:p w14:paraId="2089401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Recitation</w:t>
            </w:r>
          </w:p>
        </w:tc>
        <w:tc>
          <w:tcPr>
            <w:tcW w:w="1170" w:type="dxa"/>
            <w:hideMark/>
          </w:tcPr>
          <w:p w14:paraId="4C6C287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4CA367B6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5C4FDA9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1440AD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0A60E12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1A96E9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Types of Verses</w:t>
            </w:r>
          </w:p>
        </w:tc>
        <w:tc>
          <w:tcPr>
            <w:tcW w:w="2430" w:type="dxa"/>
            <w:hideMark/>
          </w:tcPr>
          <w:p w14:paraId="1C04EBF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outline characteristics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Muhkamat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Mutashabihat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verses.</w:t>
            </w:r>
          </w:p>
        </w:tc>
        <w:tc>
          <w:tcPr>
            <w:tcW w:w="1530" w:type="dxa"/>
            <w:hideMark/>
          </w:tcPr>
          <w:p w14:paraId="03DCB99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have knowledge of different types of verses?</w:t>
            </w:r>
          </w:p>
        </w:tc>
        <w:tc>
          <w:tcPr>
            <w:tcW w:w="2340" w:type="dxa"/>
            <w:hideMark/>
          </w:tcPr>
          <w:p w14:paraId="45C8E0C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on characteristics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Muhkamat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Mutashabihat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verses.</w:t>
            </w:r>
          </w:p>
        </w:tc>
        <w:tc>
          <w:tcPr>
            <w:tcW w:w="1620" w:type="dxa"/>
            <w:hideMark/>
          </w:tcPr>
          <w:p w14:paraId="4663DCA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Reference books</w:t>
            </w:r>
          </w:p>
        </w:tc>
        <w:tc>
          <w:tcPr>
            <w:tcW w:w="1260" w:type="dxa"/>
            <w:hideMark/>
          </w:tcPr>
          <w:p w14:paraId="0013D80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1170" w:type="dxa"/>
            <w:hideMark/>
          </w:tcPr>
          <w:p w14:paraId="1452EEE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CEED659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3CE922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6CA563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6B5A203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B93E76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422390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characteristics of Al-'am and Al-khaas verses.</w:t>
            </w:r>
          </w:p>
        </w:tc>
        <w:tc>
          <w:tcPr>
            <w:tcW w:w="1530" w:type="dxa"/>
            <w:hideMark/>
          </w:tcPr>
          <w:p w14:paraId="5FF1D7A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5BEBA22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research on characteristics of Al-'am (General) and Al-khaas (Specific) verses.</w:t>
            </w:r>
          </w:p>
        </w:tc>
        <w:tc>
          <w:tcPr>
            <w:tcW w:w="1620" w:type="dxa"/>
            <w:hideMark/>
          </w:tcPr>
          <w:p w14:paraId="79B85C4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5; Digital devices</w:t>
            </w:r>
          </w:p>
        </w:tc>
        <w:tc>
          <w:tcPr>
            <w:tcW w:w="1260" w:type="dxa"/>
            <w:hideMark/>
          </w:tcPr>
          <w:p w14:paraId="30B8ECC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1170" w:type="dxa"/>
            <w:hideMark/>
          </w:tcPr>
          <w:p w14:paraId="4160782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8864D9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1A1EE2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C3ADFA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19A3096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EAD427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7DB749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the significance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Muhkamat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Mutashabihat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verses.</w:t>
            </w:r>
          </w:p>
        </w:tc>
        <w:tc>
          <w:tcPr>
            <w:tcW w:w="1530" w:type="dxa"/>
            <w:hideMark/>
          </w:tcPr>
          <w:p w14:paraId="3915C3B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3030AB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significance of these verses for correct interpretation.</w:t>
            </w:r>
          </w:p>
        </w:tc>
        <w:tc>
          <w:tcPr>
            <w:tcW w:w="1620" w:type="dxa"/>
            <w:hideMark/>
          </w:tcPr>
          <w:p w14:paraId="76BE0AC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Charts</w:t>
            </w:r>
          </w:p>
        </w:tc>
        <w:tc>
          <w:tcPr>
            <w:tcW w:w="1260" w:type="dxa"/>
            <w:hideMark/>
          </w:tcPr>
          <w:p w14:paraId="73AF81E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1170" w:type="dxa"/>
            <w:hideMark/>
          </w:tcPr>
          <w:p w14:paraId="2F1660A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6C33D15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35A9349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810" w:type="dxa"/>
            <w:hideMark/>
          </w:tcPr>
          <w:p w14:paraId="64D128A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4711F71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7413EC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3D12BAE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significance of Al-'am and Al-khaas verses.</w:t>
            </w:r>
          </w:p>
        </w:tc>
        <w:tc>
          <w:tcPr>
            <w:tcW w:w="1530" w:type="dxa"/>
            <w:hideMark/>
          </w:tcPr>
          <w:p w14:paraId="129808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6D77E60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significance of general and specific verses.</w:t>
            </w:r>
          </w:p>
        </w:tc>
        <w:tc>
          <w:tcPr>
            <w:tcW w:w="1620" w:type="dxa"/>
            <w:hideMark/>
          </w:tcPr>
          <w:p w14:paraId="2BC0885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Reference books</w:t>
            </w:r>
          </w:p>
        </w:tc>
        <w:tc>
          <w:tcPr>
            <w:tcW w:w="1260" w:type="dxa"/>
            <w:hideMark/>
          </w:tcPr>
          <w:p w14:paraId="143A42F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assessment</w:t>
            </w:r>
          </w:p>
        </w:tc>
        <w:tc>
          <w:tcPr>
            <w:tcW w:w="1170" w:type="dxa"/>
            <w:hideMark/>
          </w:tcPr>
          <w:p w14:paraId="1A272E9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1AEEE1A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AF2D910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717E085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0B13B18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D8F391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A8D795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verses that are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Muhkamat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Mutashabihat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307537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BD77B5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tabulate examples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Muhkamat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Mutashabihat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verses.</w:t>
            </w:r>
          </w:p>
        </w:tc>
        <w:tc>
          <w:tcPr>
            <w:tcW w:w="1620" w:type="dxa"/>
            <w:hideMark/>
          </w:tcPr>
          <w:p w14:paraId="34A451F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Quran</w:t>
            </w:r>
          </w:p>
        </w:tc>
        <w:tc>
          <w:tcPr>
            <w:tcW w:w="1260" w:type="dxa"/>
            <w:hideMark/>
          </w:tcPr>
          <w:p w14:paraId="1EE9268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1170" w:type="dxa"/>
            <w:hideMark/>
          </w:tcPr>
          <w:p w14:paraId="7177F2E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ECF4D8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EF10EEC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0D645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0731802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10EE63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3A2716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verses that are Al-'am and Al-khaas.</w:t>
            </w:r>
          </w:p>
        </w:tc>
        <w:tc>
          <w:tcPr>
            <w:tcW w:w="1530" w:type="dxa"/>
            <w:hideMark/>
          </w:tcPr>
          <w:p w14:paraId="09E4157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E193D4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tabulate examples of Al-'am and Al-khaas verses.</w:t>
            </w:r>
          </w:p>
        </w:tc>
        <w:tc>
          <w:tcPr>
            <w:tcW w:w="1620" w:type="dxa"/>
            <w:hideMark/>
          </w:tcPr>
          <w:p w14:paraId="79513AC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Charts</w:t>
            </w:r>
          </w:p>
        </w:tc>
        <w:tc>
          <w:tcPr>
            <w:tcW w:w="1260" w:type="dxa"/>
            <w:hideMark/>
          </w:tcPr>
          <w:p w14:paraId="3C4846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1170" w:type="dxa"/>
            <w:hideMark/>
          </w:tcPr>
          <w:p w14:paraId="3BD2BDF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C029A18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1DD295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C88333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4021B6C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86E86A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33086A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types of verses for better understanding.</w:t>
            </w:r>
          </w:p>
        </w:tc>
        <w:tc>
          <w:tcPr>
            <w:tcW w:w="1530" w:type="dxa"/>
            <w:hideMark/>
          </w:tcPr>
          <w:p w14:paraId="27AA107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4246FC8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reflect on how understanding types of verses aids in Qur'an study.</w:t>
            </w:r>
          </w:p>
        </w:tc>
        <w:tc>
          <w:tcPr>
            <w:tcW w:w="1620" w:type="dxa"/>
            <w:hideMark/>
          </w:tcPr>
          <w:p w14:paraId="38518EB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Journal</w:t>
            </w:r>
          </w:p>
        </w:tc>
        <w:tc>
          <w:tcPr>
            <w:tcW w:w="1260" w:type="dxa"/>
            <w:hideMark/>
          </w:tcPr>
          <w:p w14:paraId="2BDD08F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1170" w:type="dxa"/>
            <w:hideMark/>
          </w:tcPr>
          <w:p w14:paraId="59AE3A6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6AB660C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ADE520D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DFE939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4A6FE92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250884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268A24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findings on types of verses.</w:t>
            </w:r>
          </w:p>
        </w:tc>
        <w:tc>
          <w:tcPr>
            <w:tcW w:w="1530" w:type="dxa"/>
            <w:hideMark/>
          </w:tcPr>
          <w:p w14:paraId="1C9F838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E84A41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display charts and present findings in class.</w:t>
            </w:r>
          </w:p>
        </w:tc>
        <w:tc>
          <w:tcPr>
            <w:tcW w:w="1620" w:type="dxa"/>
            <w:hideMark/>
          </w:tcPr>
          <w:p w14:paraId="3196B62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Display board</w:t>
            </w:r>
          </w:p>
        </w:tc>
        <w:tc>
          <w:tcPr>
            <w:tcW w:w="1260" w:type="dxa"/>
            <w:hideMark/>
          </w:tcPr>
          <w:p w14:paraId="7DD5F24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1170" w:type="dxa"/>
            <w:hideMark/>
          </w:tcPr>
          <w:p w14:paraId="13BD0D1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B7A531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876B387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CD1FB5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2EA4F6E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9A0C6C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1.4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</w:p>
        </w:tc>
        <w:tc>
          <w:tcPr>
            <w:tcW w:w="2430" w:type="dxa"/>
            <w:hideMark/>
          </w:tcPr>
          <w:p w14:paraId="77F65F0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kinds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41A7E21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Why is the knowledge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important?</w:t>
            </w:r>
          </w:p>
        </w:tc>
        <w:tc>
          <w:tcPr>
            <w:tcW w:w="2340" w:type="dxa"/>
            <w:hideMark/>
          </w:tcPr>
          <w:p w14:paraId="60984FE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kinds of revelation (response to event, question, etc.).</w:t>
            </w:r>
          </w:p>
        </w:tc>
        <w:tc>
          <w:tcPr>
            <w:tcW w:w="1620" w:type="dxa"/>
            <w:hideMark/>
          </w:tcPr>
          <w:p w14:paraId="4E3E7E2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Textbooks</w:t>
            </w:r>
          </w:p>
        </w:tc>
        <w:tc>
          <w:tcPr>
            <w:tcW w:w="1260" w:type="dxa"/>
            <w:hideMark/>
          </w:tcPr>
          <w:p w14:paraId="4E7A763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1170" w:type="dxa"/>
            <w:hideMark/>
          </w:tcPr>
          <w:p w14:paraId="4B15B98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8A0BDD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ED19EC6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810" w:type="dxa"/>
            <w:hideMark/>
          </w:tcPr>
          <w:p w14:paraId="0AC4E57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3EA4411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3E625CB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E8C6D6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assess benefits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4C4E628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626F23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search online for benefits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for easy understanding.</w:t>
            </w:r>
          </w:p>
        </w:tc>
        <w:tc>
          <w:tcPr>
            <w:tcW w:w="1620" w:type="dxa"/>
            <w:hideMark/>
          </w:tcPr>
          <w:p w14:paraId="4F28118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7; Digital devices</w:t>
            </w:r>
          </w:p>
        </w:tc>
        <w:tc>
          <w:tcPr>
            <w:tcW w:w="1260" w:type="dxa"/>
            <w:hideMark/>
          </w:tcPr>
          <w:p w14:paraId="4F34921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1170" w:type="dxa"/>
            <w:hideMark/>
          </w:tcPr>
          <w:p w14:paraId="2ED5BC2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ABA7C2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99F1953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79B5E8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7E86C8B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3CF2CF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DFCA56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able to discuss specific examples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3062E1B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5C7A469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watch audio-visual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material of a resource person on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620" w:type="dxa"/>
            <w:hideMark/>
          </w:tcPr>
          <w:p w14:paraId="59F37E5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Video clips</w:t>
            </w:r>
          </w:p>
        </w:tc>
        <w:tc>
          <w:tcPr>
            <w:tcW w:w="1260" w:type="dxa"/>
            <w:hideMark/>
          </w:tcPr>
          <w:p w14:paraId="6D42241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1170" w:type="dxa"/>
            <w:hideMark/>
          </w:tcPr>
          <w:p w14:paraId="1D6EB24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5C5C1A4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F39B1A5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0360D9B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358DF67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2235D02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5806C7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appreciate the role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2ACD354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D825CF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reflect on the role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 interpretation.</w:t>
            </w:r>
          </w:p>
        </w:tc>
        <w:tc>
          <w:tcPr>
            <w:tcW w:w="1620" w:type="dxa"/>
            <w:hideMark/>
          </w:tcPr>
          <w:p w14:paraId="2D34ED4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Journal</w:t>
            </w:r>
          </w:p>
        </w:tc>
        <w:tc>
          <w:tcPr>
            <w:tcW w:w="1260" w:type="dxa"/>
            <w:hideMark/>
          </w:tcPr>
          <w:p w14:paraId="627ED70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1170" w:type="dxa"/>
            <w:hideMark/>
          </w:tcPr>
          <w:p w14:paraId="370C813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4670DAE4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EA2A64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00D24C8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1ECDF91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5ED97D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89DAE0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present benefits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3429FAB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4985075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make a presentation on benefits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Asbabu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al-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Nuzuul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620" w:type="dxa"/>
            <w:hideMark/>
          </w:tcPr>
          <w:p w14:paraId="0F7776E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7; Presentation tools</w:t>
            </w:r>
          </w:p>
        </w:tc>
        <w:tc>
          <w:tcPr>
            <w:tcW w:w="1260" w:type="dxa"/>
            <w:hideMark/>
          </w:tcPr>
          <w:p w14:paraId="7519AE7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1170" w:type="dxa"/>
            <w:hideMark/>
          </w:tcPr>
          <w:p w14:paraId="75472C0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5F71265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28A2847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393828A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3A7B4D4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27507DC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Selected Verses: Surah al-Furqan</w:t>
            </w:r>
          </w:p>
        </w:tc>
        <w:tc>
          <w:tcPr>
            <w:tcW w:w="2430" w:type="dxa"/>
            <w:hideMark/>
          </w:tcPr>
          <w:p w14:paraId="55F50A3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Surah al-Furqan (Q. 25:61-64).</w:t>
            </w:r>
          </w:p>
        </w:tc>
        <w:tc>
          <w:tcPr>
            <w:tcW w:w="1530" w:type="dxa"/>
            <w:hideMark/>
          </w:tcPr>
          <w:p w14:paraId="349697A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lessons do Muslims learn from selected verses?</w:t>
            </w:r>
          </w:p>
        </w:tc>
        <w:tc>
          <w:tcPr>
            <w:tcW w:w="2340" w:type="dxa"/>
            <w:hideMark/>
          </w:tcPr>
          <w:p w14:paraId="1045E00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translated text to extract meaning of Q. 25:61-64.</w:t>
            </w:r>
          </w:p>
        </w:tc>
        <w:tc>
          <w:tcPr>
            <w:tcW w:w="1620" w:type="dxa"/>
            <w:hideMark/>
          </w:tcPr>
          <w:p w14:paraId="63B043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Quran translation</w:t>
            </w:r>
          </w:p>
        </w:tc>
        <w:tc>
          <w:tcPr>
            <w:tcW w:w="1260" w:type="dxa"/>
            <w:hideMark/>
          </w:tcPr>
          <w:p w14:paraId="7C07951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1170" w:type="dxa"/>
            <w:hideMark/>
          </w:tcPr>
          <w:p w14:paraId="49EF8CB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4E461AE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2895719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9DF52F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277DC0F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E5FABC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74DBD0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Surah al-Furqan (Q. 25:65-68).</w:t>
            </w:r>
          </w:p>
        </w:tc>
        <w:tc>
          <w:tcPr>
            <w:tcW w:w="1530" w:type="dxa"/>
            <w:hideMark/>
          </w:tcPr>
          <w:p w14:paraId="5C5A415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D89612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translated text to extract meaning of Q. 25:65-68.</w:t>
            </w:r>
          </w:p>
        </w:tc>
        <w:tc>
          <w:tcPr>
            <w:tcW w:w="1620" w:type="dxa"/>
            <w:hideMark/>
          </w:tcPr>
          <w:p w14:paraId="6A5FDD2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Quran translation</w:t>
            </w:r>
          </w:p>
        </w:tc>
        <w:tc>
          <w:tcPr>
            <w:tcW w:w="1260" w:type="dxa"/>
            <w:hideMark/>
          </w:tcPr>
          <w:p w14:paraId="7AB3AA1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1170" w:type="dxa"/>
            <w:hideMark/>
          </w:tcPr>
          <w:p w14:paraId="5990D91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0894EA3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8841764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810" w:type="dxa"/>
            <w:hideMark/>
          </w:tcPr>
          <w:p w14:paraId="2E82469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56DB2B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3119335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2ED4636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Surah al-Furqan (Q. 25:69-72).</w:t>
            </w:r>
          </w:p>
        </w:tc>
        <w:tc>
          <w:tcPr>
            <w:tcW w:w="1530" w:type="dxa"/>
            <w:hideMark/>
          </w:tcPr>
          <w:p w14:paraId="24F75B5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4077CD0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listen to/watch audio-visual </w:t>
            </w:r>
            <w:proofErr w:type="gram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clip on</w:t>
            </w:r>
            <w:proofErr w:type="gram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Q. 25:69-72.</w:t>
            </w:r>
          </w:p>
        </w:tc>
        <w:tc>
          <w:tcPr>
            <w:tcW w:w="1620" w:type="dxa"/>
            <w:hideMark/>
          </w:tcPr>
          <w:p w14:paraId="4F02719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9; Audio-visuals</w:t>
            </w:r>
          </w:p>
        </w:tc>
        <w:tc>
          <w:tcPr>
            <w:tcW w:w="1260" w:type="dxa"/>
            <w:hideMark/>
          </w:tcPr>
          <w:p w14:paraId="2BCDAAF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1170" w:type="dxa"/>
            <w:hideMark/>
          </w:tcPr>
          <w:p w14:paraId="0C23B2A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2D9B184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E9AB63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04DC8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530A2E2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898810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D99D51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Surah al-Furqan (Q. 25:73-77).</w:t>
            </w:r>
          </w:p>
        </w:tc>
        <w:tc>
          <w:tcPr>
            <w:tcW w:w="1530" w:type="dxa"/>
            <w:hideMark/>
          </w:tcPr>
          <w:p w14:paraId="3191738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3409F28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listen to/watch audio-visual </w:t>
            </w:r>
            <w:proofErr w:type="gram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clip on</w:t>
            </w:r>
            <w:proofErr w:type="gram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Q. 25:73-77.</w:t>
            </w:r>
          </w:p>
        </w:tc>
        <w:tc>
          <w:tcPr>
            <w:tcW w:w="1620" w:type="dxa"/>
            <w:hideMark/>
          </w:tcPr>
          <w:p w14:paraId="7CA957B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9; Audio-visuals</w:t>
            </w:r>
          </w:p>
        </w:tc>
        <w:tc>
          <w:tcPr>
            <w:tcW w:w="1260" w:type="dxa"/>
            <w:hideMark/>
          </w:tcPr>
          <w:p w14:paraId="0796F6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1170" w:type="dxa"/>
            <w:hideMark/>
          </w:tcPr>
          <w:p w14:paraId="4573B45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1091AB6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47BD4DD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DA2202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5FB8E22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52C96F9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4CA401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qualities of servants of Allah (Ibadur-Rahman).</w:t>
            </w:r>
          </w:p>
        </w:tc>
        <w:tc>
          <w:tcPr>
            <w:tcW w:w="1530" w:type="dxa"/>
            <w:hideMark/>
          </w:tcPr>
          <w:p w14:paraId="2E092BC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a Muslim exemplify these qualities?</w:t>
            </w:r>
          </w:p>
        </w:tc>
        <w:tc>
          <w:tcPr>
            <w:tcW w:w="2340" w:type="dxa"/>
            <w:hideMark/>
          </w:tcPr>
          <w:p w14:paraId="30E0B24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qualities of servants of Allah mentioned in the verses.</w:t>
            </w:r>
          </w:p>
        </w:tc>
        <w:tc>
          <w:tcPr>
            <w:tcW w:w="1620" w:type="dxa"/>
            <w:hideMark/>
          </w:tcPr>
          <w:p w14:paraId="372430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Charts</w:t>
            </w:r>
          </w:p>
        </w:tc>
        <w:tc>
          <w:tcPr>
            <w:tcW w:w="1260" w:type="dxa"/>
            <w:hideMark/>
          </w:tcPr>
          <w:p w14:paraId="0272D39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1170" w:type="dxa"/>
            <w:hideMark/>
          </w:tcPr>
          <w:p w14:paraId="0A2D25A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2097051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5526956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59FDFC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715914B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17D4DA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3F190C7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teachings on humility and moderation.</w:t>
            </w:r>
          </w:p>
        </w:tc>
        <w:tc>
          <w:tcPr>
            <w:tcW w:w="1530" w:type="dxa"/>
            <w:hideMark/>
          </w:tcPr>
          <w:p w14:paraId="3EFFC9F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5F39F0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listen to a resource person on teachings of humility and moderation.</w:t>
            </w:r>
          </w:p>
        </w:tc>
        <w:tc>
          <w:tcPr>
            <w:tcW w:w="1620" w:type="dxa"/>
            <w:hideMark/>
          </w:tcPr>
          <w:p w14:paraId="1E29E13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Resource person</w:t>
            </w:r>
          </w:p>
        </w:tc>
        <w:tc>
          <w:tcPr>
            <w:tcW w:w="1260" w:type="dxa"/>
            <w:hideMark/>
          </w:tcPr>
          <w:p w14:paraId="47B28C1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</w:t>
            </w:r>
          </w:p>
        </w:tc>
        <w:tc>
          <w:tcPr>
            <w:tcW w:w="1170" w:type="dxa"/>
            <w:hideMark/>
          </w:tcPr>
          <w:p w14:paraId="27B551A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9F3857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F26C3A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3D2D54D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0F1D386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F091E3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BD8B4D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teachings on modesty and avoiding confrontation.</w:t>
            </w:r>
          </w:p>
        </w:tc>
        <w:tc>
          <w:tcPr>
            <w:tcW w:w="1530" w:type="dxa"/>
            <w:hideMark/>
          </w:tcPr>
          <w:p w14:paraId="539E710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061DF2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teachings on modesty in speech and non-beneficial confrontation.</w:t>
            </w:r>
          </w:p>
        </w:tc>
        <w:tc>
          <w:tcPr>
            <w:tcW w:w="1620" w:type="dxa"/>
            <w:hideMark/>
          </w:tcPr>
          <w:p w14:paraId="45B9851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Reference books</w:t>
            </w:r>
          </w:p>
        </w:tc>
        <w:tc>
          <w:tcPr>
            <w:tcW w:w="1260" w:type="dxa"/>
            <w:hideMark/>
          </w:tcPr>
          <w:p w14:paraId="7933EBF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1170" w:type="dxa"/>
            <w:hideMark/>
          </w:tcPr>
          <w:p w14:paraId="57EF7F4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F4D87B4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E53ED90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4CD842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3B53BA0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613E9D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4FFCF4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teachings on avoiding false witness and immorality.</w:t>
            </w:r>
          </w:p>
        </w:tc>
        <w:tc>
          <w:tcPr>
            <w:tcW w:w="1530" w:type="dxa"/>
            <w:hideMark/>
          </w:tcPr>
          <w:p w14:paraId="34BEAFC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26A43D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teachings on bearing false witness and sexual morality.</w:t>
            </w:r>
          </w:p>
        </w:tc>
        <w:tc>
          <w:tcPr>
            <w:tcW w:w="1620" w:type="dxa"/>
            <w:hideMark/>
          </w:tcPr>
          <w:p w14:paraId="11B9E4E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Reference books</w:t>
            </w:r>
          </w:p>
        </w:tc>
        <w:tc>
          <w:tcPr>
            <w:tcW w:w="1260" w:type="dxa"/>
            <w:hideMark/>
          </w:tcPr>
          <w:p w14:paraId="238E47A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1170" w:type="dxa"/>
            <w:hideMark/>
          </w:tcPr>
          <w:p w14:paraId="2460C40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EE5A869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C5BD696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810" w:type="dxa"/>
            <w:hideMark/>
          </w:tcPr>
          <w:p w14:paraId="7A441C4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21FE675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37CFB62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368B8A1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lessons from Surah al-Furqan.</w:t>
            </w:r>
          </w:p>
        </w:tc>
        <w:tc>
          <w:tcPr>
            <w:tcW w:w="1530" w:type="dxa"/>
            <w:hideMark/>
          </w:tcPr>
          <w:p w14:paraId="223DC71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370A6C7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dramatise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lessons learnt (humility, moderation, etc.).</w:t>
            </w:r>
          </w:p>
        </w:tc>
        <w:tc>
          <w:tcPr>
            <w:tcW w:w="1620" w:type="dxa"/>
            <w:hideMark/>
          </w:tcPr>
          <w:p w14:paraId="25EF8E7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Props for drama</w:t>
            </w:r>
          </w:p>
        </w:tc>
        <w:tc>
          <w:tcPr>
            <w:tcW w:w="1260" w:type="dxa"/>
            <w:hideMark/>
          </w:tcPr>
          <w:p w14:paraId="7239030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1170" w:type="dxa"/>
            <w:hideMark/>
          </w:tcPr>
          <w:p w14:paraId="1037272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4EB2EE66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B7A8230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5E12E3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0AB62E4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A1AF64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7678F8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selected verses in character building.</w:t>
            </w:r>
          </w:p>
        </w:tc>
        <w:tc>
          <w:tcPr>
            <w:tcW w:w="1530" w:type="dxa"/>
            <w:hideMark/>
          </w:tcPr>
          <w:p w14:paraId="6AFA51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002BC8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reflect on character formation based on Surah al-Furqan.</w:t>
            </w:r>
          </w:p>
        </w:tc>
        <w:tc>
          <w:tcPr>
            <w:tcW w:w="1620" w:type="dxa"/>
            <w:hideMark/>
          </w:tcPr>
          <w:p w14:paraId="24084CC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Journal</w:t>
            </w:r>
          </w:p>
        </w:tc>
        <w:tc>
          <w:tcPr>
            <w:tcW w:w="1260" w:type="dxa"/>
            <w:hideMark/>
          </w:tcPr>
          <w:p w14:paraId="6D7578A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Self-reflection</w:t>
            </w:r>
          </w:p>
        </w:tc>
        <w:tc>
          <w:tcPr>
            <w:tcW w:w="1170" w:type="dxa"/>
            <w:hideMark/>
          </w:tcPr>
          <w:p w14:paraId="4EA2982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A458440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17092AD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6B7C59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232454C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3D41F3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3BBF710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summary notes on Surah al-Furqan.</w:t>
            </w:r>
          </w:p>
        </w:tc>
        <w:tc>
          <w:tcPr>
            <w:tcW w:w="1530" w:type="dxa"/>
            <w:hideMark/>
          </w:tcPr>
          <w:p w14:paraId="3A5FFBC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F4AB9C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compile summary notes on teachings and qualities.</w:t>
            </w:r>
          </w:p>
        </w:tc>
        <w:tc>
          <w:tcPr>
            <w:tcW w:w="1620" w:type="dxa"/>
            <w:hideMark/>
          </w:tcPr>
          <w:p w14:paraId="40C6529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9; Notebooks</w:t>
            </w:r>
          </w:p>
        </w:tc>
        <w:tc>
          <w:tcPr>
            <w:tcW w:w="1260" w:type="dxa"/>
            <w:hideMark/>
          </w:tcPr>
          <w:p w14:paraId="135AA33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1170" w:type="dxa"/>
            <w:hideMark/>
          </w:tcPr>
          <w:p w14:paraId="1734A90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17E719C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7EF7E1E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79C609D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3D740E6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2859D0D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1.6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Ulum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al-Hadith</w:t>
            </w:r>
          </w:p>
        </w:tc>
        <w:tc>
          <w:tcPr>
            <w:tcW w:w="2430" w:type="dxa"/>
            <w:hideMark/>
          </w:tcPr>
          <w:p w14:paraId="18ADF49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qualities of a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Muhaddith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648D23F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tests are applied to determine authenticity?</w:t>
            </w:r>
          </w:p>
        </w:tc>
        <w:tc>
          <w:tcPr>
            <w:tcW w:w="2340" w:type="dxa"/>
            <w:hideMark/>
          </w:tcPr>
          <w:p w14:paraId="15A89B4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brainstorm qualities of a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Muhaddith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for reliability.</w:t>
            </w:r>
          </w:p>
        </w:tc>
        <w:tc>
          <w:tcPr>
            <w:tcW w:w="1620" w:type="dxa"/>
            <w:hideMark/>
          </w:tcPr>
          <w:p w14:paraId="005A04F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Charts</w:t>
            </w:r>
          </w:p>
        </w:tc>
        <w:tc>
          <w:tcPr>
            <w:tcW w:w="1260" w:type="dxa"/>
            <w:hideMark/>
          </w:tcPr>
          <w:p w14:paraId="187DD34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Brainstorming</w:t>
            </w:r>
          </w:p>
        </w:tc>
        <w:tc>
          <w:tcPr>
            <w:tcW w:w="1170" w:type="dxa"/>
            <w:hideMark/>
          </w:tcPr>
          <w:p w14:paraId="2E1EDFD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10C2715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AD961A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2084712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13F4C59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304C4FE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AA3016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criteria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for authenticity based on Isnad.</w:t>
            </w:r>
          </w:p>
        </w:tc>
        <w:tc>
          <w:tcPr>
            <w:tcW w:w="1530" w:type="dxa"/>
            <w:hideMark/>
          </w:tcPr>
          <w:p w14:paraId="5A7A93A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B7E6A0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criteria for authenticity based on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Isnad (chain of narrators).</w:t>
            </w:r>
          </w:p>
        </w:tc>
        <w:tc>
          <w:tcPr>
            <w:tcW w:w="1620" w:type="dxa"/>
            <w:hideMark/>
          </w:tcPr>
          <w:p w14:paraId="2BB6163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 xml:space="preserve">Curriculum Design (2024)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pg 11; Digital devices</w:t>
            </w:r>
          </w:p>
        </w:tc>
        <w:tc>
          <w:tcPr>
            <w:tcW w:w="1260" w:type="dxa"/>
            <w:hideMark/>
          </w:tcPr>
          <w:p w14:paraId="037DF72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Written notes</w:t>
            </w:r>
          </w:p>
        </w:tc>
        <w:tc>
          <w:tcPr>
            <w:tcW w:w="1170" w:type="dxa"/>
            <w:hideMark/>
          </w:tcPr>
          <w:p w14:paraId="127F19C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DD8DE9C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A4410E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049DB5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0C71706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6F0FAC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15D261D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criteria for authenticity based on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4300472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CB6790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criteria for authenticity based on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(text).</w:t>
            </w:r>
          </w:p>
        </w:tc>
        <w:tc>
          <w:tcPr>
            <w:tcW w:w="1620" w:type="dxa"/>
            <w:hideMark/>
          </w:tcPr>
          <w:p w14:paraId="7F4E2E4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Reference books</w:t>
            </w:r>
          </w:p>
        </w:tc>
        <w:tc>
          <w:tcPr>
            <w:tcW w:w="1260" w:type="dxa"/>
            <w:hideMark/>
          </w:tcPr>
          <w:p w14:paraId="7551415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1170" w:type="dxa"/>
            <w:hideMark/>
          </w:tcPr>
          <w:p w14:paraId="494381D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B566FD9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3E0E7C7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810" w:type="dxa"/>
            <w:hideMark/>
          </w:tcPr>
          <w:p w14:paraId="2628A6B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0090AA2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8DB59D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2211E97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a chart on authenticity criteria.</w:t>
            </w:r>
          </w:p>
        </w:tc>
        <w:tc>
          <w:tcPr>
            <w:tcW w:w="1530" w:type="dxa"/>
            <w:hideMark/>
          </w:tcPr>
          <w:p w14:paraId="243567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FD7003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prepare a chart on criteria used to determine authenticity of hadith.</w:t>
            </w:r>
          </w:p>
        </w:tc>
        <w:tc>
          <w:tcPr>
            <w:tcW w:w="1620" w:type="dxa"/>
            <w:hideMark/>
          </w:tcPr>
          <w:p w14:paraId="6630D3F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11; Manila paper</w:t>
            </w:r>
          </w:p>
        </w:tc>
        <w:tc>
          <w:tcPr>
            <w:tcW w:w="1260" w:type="dxa"/>
            <w:hideMark/>
          </w:tcPr>
          <w:p w14:paraId="7A40803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1170" w:type="dxa"/>
            <w:hideMark/>
          </w:tcPr>
          <w:p w14:paraId="1783EE3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E7CECFF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E0DB6B0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F267C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3282BF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5CFFF1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61E0379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classification of Hadith.</w:t>
            </w:r>
          </w:p>
        </w:tc>
        <w:tc>
          <w:tcPr>
            <w:tcW w:w="1530" w:type="dxa"/>
            <w:hideMark/>
          </w:tcPr>
          <w:p w14:paraId="71C1FE1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3A3C93F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importance of Hadith classification for application.</w:t>
            </w:r>
          </w:p>
        </w:tc>
        <w:tc>
          <w:tcPr>
            <w:tcW w:w="1620" w:type="dxa"/>
            <w:hideMark/>
          </w:tcPr>
          <w:p w14:paraId="410530C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Textbooks</w:t>
            </w:r>
          </w:p>
        </w:tc>
        <w:tc>
          <w:tcPr>
            <w:tcW w:w="1260" w:type="dxa"/>
            <w:hideMark/>
          </w:tcPr>
          <w:p w14:paraId="7F2D88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1170" w:type="dxa"/>
            <w:hideMark/>
          </w:tcPr>
          <w:p w14:paraId="10E7FA6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EB239A5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99CCE5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FA512C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5ACD81E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8FE5F0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1.7 Selected Hadith</w:t>
            </w:r>
          </w:p>
        </w:tc>
        <w:tc>
          <w:tcPr>
            <w:tcW w:w="2430" w:type="dxa"/>
            <w:hideMark/>
          </w:tcPr>
          <w:p w14:paraId="71915C8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the Hadith on Environment.</w:t>
            </w:r>
          </w:p>
        </w:tc>
        <w:tc>
          <w:tcPr>
            <w:tcW w:w="1530" w:type="dxa"/>
            <w:hideMark/>
          </w:tcPr>
          <w:p w14:paraId="7097629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one conserve the environment?</w:t>
            </w:r>
          </w:p>
        </w:tc>
        <w:tc>
          <w:tcPr>
            <w:tcW w:w="2340" w:type="dxa"/>
            <w:hideMark/>
          </w:tcPr>
          <w:p w14:paraId="7AAEE41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read the Hadith on environment (Abu Said al-Khudri).</w:t>
            </w:r>
          </w:p>
        </w:tc>
        <w:tc>
          <w:tcPr>
            <w:tcW w:w="1620" w:type="dxa"/>
            <w:hideMark/>
          </w:tcPr>
          <w:p w14:paraId="22715C7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Hadith books</w:t>
            </w:r>
          </w:p>
        </w:tc>
        <w:tc>
          <w:tcPr>
            <w:tcW w:w="1260" w:type="dxa"/>
            <w:hideMark/>
          </w:tcPr>
          <w:p w14:paraId="71F407E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1170" w:type="dxa"/>
            <w:hideMark/>
          </w:tcPr>
          <w:p w14:paraId="39E12E1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487E3D5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65A2A22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2C0F473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612C2C9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6B8C49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295A1C1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teachings of the Hadith on Environment.</w:t>
            </w:r>
          </w:p>
        </w:tc>
        <w:tc>
          <w:tcPr>
            <w:tcW w:w="1530" w:type="dxa"/>
            <w:hideMark/>
          </w:tcPr>
          <w:p w14:paraId="00F3519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18D645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derive teachings on environment and make presentation.</w:t>
            </w:r>
          </w:p>
        </w:tc>
        <w:tc>
          <w:tcPr>
            <w:tcW w:w="1620" w:type="dxa"/>
            <w:hideMark/>
          </w:tcPr>
          <w:p w14:paraId="784F6C0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Flip charts</w:t>
            </w:r>
          </w:p>
        </w:tc>
        <w:tc>
          <w:tcPr>
            <w:tcW w:w="1260" w:type="dxa"/>
            <w:hideMark/>
          </w:tcPr>
          <w:p w14:paraId="19F0D2C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1170" w:type="dxa"/>
            <w:hideMark/>
          </w:tcPr>
          <w:p w14:paraId="46D3DAD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4C32548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E0351E0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068C51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5E5E88A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BAC70F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17588F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the Hadith on Kinship.</w:t>
            </w:r>
          </w:p>
        </w:tc>
        <w:tc>
          <w:tcPr>
            <w:tcW w:w="1530" w:type="dxa"/>
            <w:hideMark/>
          </w:tcPr>
          <w:p w14:paraId="25146D9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maintain kinship?</w:t>
            </w:r>
          </w:p>
        </w:tc>
        <w:tc>
          <w:tcPr>
            <w:tcW w:w="2340" w:type="dxa"/>
            <w:hideMark/>
          </w:tcPr>
          <w:p w14:paraId="1BBCBEA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read the Hadith on kinship (Anas Ibn Malik).</w:t>
            </w:r>
          </w:p>
        </w:tc>
        <w:tc>
          <w:tcPr>
            <w:tcW w:w="1620" w:type="dxa"/>
            <w:hideMark/>
          </w:tcPr>
          <w:p w14:paraId="32EAD81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Hadith books</w:t>
            </w:r>
          </w:p>
        </w:tc>
        <w:tc>
          <w:tcPr>
            <w:tcW w:w="1260" w:type="dxa"/>
            <w:hideMark/>
          </w:tcPr>
          <w:p w14:paraId="7671F3B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1170" w:type="dxa"/>
            <w:hideMark/>
          </w:tcPr>
          <w:p w14:paraId="0CA017F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F16E889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D7A25D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20B0F3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0D535D9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52393A1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875BFC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teachings of the Hadith on Kinship.</w:t>
            </w:r>
          </w:p>
        </w:tc>
        <w:tc>
          <w:tcPr>
            <w:tcW w:w="1530" w:type="dxa"/>
            <w:hideMark/>
          </w:tcPr>
          <w:p w14:paraId="584BC73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6E26FF4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derive teachings on kinship and make presentation.</w:t>
            </w:r>
          </w:p>
        </w:tc>
        <w:tc>
          <w:tcPr>
            <w:tcW w:w="1620" w:type="dxa"/>
            <w:hideMark/>
          </w:tcPr>
          <w:p w14:paraId="691BD5E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Flip charts</w:t>
            </w:r>
          </w:p>
        </w:tc>
        <w:tc>
          <w:tcPr>
            <w:tcW w:w="1260" w:type="dxa"/>
            <w:hideMark/>
          </w:tcPr>
          <w:p w14:paraId="6BEAD99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1170" w:type="dxa"/>
            <w:hideMark/>
          </w:tcPr>
          <w:p w14:paraId="2BAB20D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B6C63E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CE3BE38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810" w:type="dxa"/>
            <w:hideMark/>
          </w:tcPr>
          <w:p w14:paraId="180513C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955" w:type="dxa"/>
            <w:hideMark/>
          </w:tcPr>
          <w:p w14:paraId="15D4A44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1655" w:type="dxa"/>
            <w:hideMark/>
          </w:tcPr>
          <w:p w14:paraId="19AF93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2430" w:type="dxa"/>
            <w:hideMark/>
          </w:tcPr>
          <w:p w14:paraId="7FB6E58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1530" w:type="dxa"/>
            <w:hideMark/>
          </w:tcPr>
          <w:p w14:paraId="269069B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2340" w:type="dxa"/>
            <w:hideMark/>
          </w:tcPr>
          <w:p w14:paraId="0D33C30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1620" w:type="dxa"/>
            <w:hideMark/>
          </w:tcPr>
          <w:p w14:paraId="15CDDCE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1260" w:type="dxa"/>
            <w:hideMark/>
          </w:tcPr>
          <w:p w14:paraId="15A153D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1170" w:type="dxa"/>
            <w:hideMark/>
          </w:tcPr>
          <w:p w14:paraId="6919BCC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C61797" w:rsidRPr="00C47714" w14:paraId="6A08F1F3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840880E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810" w:type="dxa"/>
            <w:hideMark/>
          </w:tcPr>
          <w:p w14:paraId="4EB0485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5BD427D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509551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21177F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the Hadith on Brotherhood.</w:t>
            </w:r>
          </w:p>
        </w:tc>
        <w:tc>
          <w:tcPr>
            <w:tcW w:w="1530" w:type="dxa"/>
            <w:hideMark/>
          </w:tcPr>
          <w:p w14:paraId="733341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Muslims uphold brotherhood?</w:t>
            </w:r>
          </w:p>
        </w:tc>
        <w:tc>
          <w:tcPr>
            <w:tcW w:w="2340" w:type="dxa"/>
            <w:hideMark/>
          </w:tcPr>
          <w:p w14:paraId="106B5DA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read the Hadith on brotherhood (An-Nu'man ibn Bashir).</w:t>
            </w:r>
          </w:p>
        </w:tc>
        <w:tc>
          <w:tcPr>
            <w:tcW w:w="1620" w:type="dxa"/>
            <w:hideMark/>
          </w:tcPr>
          <w:p w14:paraId="01F36A2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Hadith books</w:t>
            </w:r>
          </w:p>
        </w:tc>
        <w:tc>
          <w:tcPr>
            <w:tcW w:w="1260" w:type="dxa"/>
            <w:hideMark/>
          </w:tcPr>
          <w:p w14:paraId="723C991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1170" w:type="dxa"/>
            <w:hideMark/>
          </w:tcPr>
          <w:p w14:paraId="19C9B3F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30B1BDB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436E977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79A7738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280851F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23D730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6A72CED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teachings of the Hadith on Brotherhood.</w:t>
            </w:r>
          </w:p>
        </w:tc>
        <w:tc>
          <w:tcPr>
            <w:tcW w:w="1530" w:type="dxa"/>
            <w:hideMark/>
          </w:tcPr>
          <w:p w14:paraId="5177407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66F0EDF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derive teachings on brotherhood and make presentation.</w:t>
            </w:r>
          </w:p>
        </w:tc>
        <w:tc>
          <w:tcPr>
            <w:tcW w:w="1620" w:type="dxa"/>
            <w:hideMark/>
          </w:tcPr>
          <w:p w14:paraId="43E5392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12; Flip charts</w:t>
            </w:r>
          </w:p>
        </w:tc>
        <w:tc>
          <w:tcPr>
            <w:tcW w:w="1260" w:type="dxa"/>
            <w:hideMark/>
          </w:tcPr>
          <w:p w14:paraId="4BCE57A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1170" w:type="dxa"/>
            <w:hideMark/>
          </w:tcPr>
          <w:p w14:paraId="460543E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6ADE275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C389512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1BBBEB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2A8F363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531E978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7A7991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a Qasida/Poem on Hadith themes.</w:t>
            </w:r>
          </w:p>
        </w:tc>
        <w:tc>
          <w:tcPr>
            <w:tcW w:w="1530" w:type="dxa"/>
            <w:hideMark/>
          </w:tcPr>
          <w:p w14:paraId="53A9D88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35E4C1E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compose a poem on environment/kinship/brotherhood.</w:t>
            </w:r>
          </w:p>
        </w:tc>
        <w:tc>
          <w:tcPr>
            <w:tcW w:w="1620" w:type="dxa"/>
            <w:hideMark/>
          </w:tcPr>
          <w:p w14:paraId="23F0B03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Writing materials</w:t>
            </w:r>
          </w:p>
        </w:tc>
        <w:tc>
          <w:tcPr>
            <w:tcW w:w="1260" w:type="dxa"/>
            <w:hideMark/>
          </w:tcPr>
          <w:p w14:paraId="63A4DEE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1170" w:type="dxa"/>
            <w:hideMark/>
          </w:tcPr>
          <w:p w14:paraId="47085B9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8A7B9BC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7D563FD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5069D7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0783B79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326774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5BB398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lessons on Environment conservation.</w:t>
            </w:r>
          </w:p>
        </w:tc>
        <w:tc>
          <w:tcPr>
            <w:tcW w:w="1530" w:type="dxa"/>
            <w:hideMark/>
          </w:tcPr>
          <w:p w14:paraId="0A9A121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53B492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watch video clip on conservation and role play care for environment.</w:t>
            </w:r>
          </w:p>
        </w:tc>
        <w:tc>
          <w:tcPr>
            <w:tcW w:w="1620" w:type="dxa"/>
            <w:hideMark/>
          </w:tcPr>
          <w:p w14:paraId="5152438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Video/Props</w:t>
            </w:r>
          </w:p>
        </w:tc>
        <w:tc>
          <w:tcPr>
            <w:tcW w:w="1260" w:type="dxa"/>
            <w:hideMark/>
          </w:tcPr>
          <w:p w14:paraId="5BF53BA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1170" w:type="dxa"/>
            <w:hideMark/>
          </w:tcPr>
          <w:p w14:paraId="69FD620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6E7FDCA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58D246F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62BB869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4F267D7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2A8CD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0EDC27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lessons on promoting Brotherhood.</w:t>
            </w:r>
          </w:p>
        </w:tc>
        <w:tc>
          <w:tcPr>
            <w:tcW w:w="1530" w:type="dxa"/>
            <w:hideMark/>
          </w:tcPr>
          <w:p w14:paraId="6C4A37C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649CFE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ways to promote brotherhood and make presentation.</w:t>
            </w:r>
          </w:p>
        </w:tc>
        <w:tc>
          <w:tcPr>
            <w:tcW w:w="1620" w:type="dxa"/>
            <w:hideMark/>
          </w:tcPr>
          <w:p w14:paraId="08BB088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Charts</w:t>
            </w:r>
          </w:p>
        </w:tc>
        <w:tc>
          <w:tcPr>
            <w:tcW w:w="1260" w:type="dxa"/>
            <w:hideMark/>
          </w:tcPr>
          <w:p w14:paraId="0A42CA8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1170" w:type="dxa"/>
            <w:hideMark/>
          </w:tcPr>
          <w:p w14:paraId="3F6092A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8797D0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D0033C1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BCE593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4642691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CC6F28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7752BD9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lessons on promoting Kinship.</w:t>
            </w:r>
          </w:p>
        </w:tc>
        <w:tc>
          <w:tcPr>
            <w:tcW w:w="1530" w:type="dxa"/>
            <w:hideMark/>
          </w:tcPr>
          <w:p w14:paraId="3C41466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F373FA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dramatise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ways of promoting kinship.</w:t>
            </w:r>
          </w:p>
        </w:tc>
        <w:tc>
          <w:tcPr>
            <w:tcW w:w="1620" w:type="dxa"/>
            <w:hideMark/>
          </w:tcPr>
          <w:p w14:paraId="7590C54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Props</w:t>
            </w:r>
          </w:p>
        </w:tc>
        <w:tc>
          <w:tcPr>
            <w:tcW w:w="1260" w:type="dxa"/>
            <w:hideMark/>
          </w:tcPr>
          <w:p w14:paraId="4DECFAB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Dramatisation</w:t>
            </w:r>
            <w:proofErr w:type="spellEnd"/>
          </w:p>
        </w:tc>
        <w:tc>
          <w:tcPr>
            <w:tcW w:w="1170" w:type="dxa"/>
            <w:hideMark/>
          </w:tcPr>
          <w:p w14:paraId="175A910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426925A9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7BE28B8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810" w:type="dxa"/>
            <w:hideMark/>
          </w:tcPr>
          <w:p w14:paraId="152CF7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790CCB3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2.0 Fiqh and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Muamalat</w:t>
            </w:r>
            <w:proofErr w:type="spellEnd"/>
          </w:p>
        </w:tc>
        <w:tc>
          <w:tcPr>
            <w:tcW w:w="1655" w:type="dxa"/>
            <w:hideMark/>
          </w:tcPr>
          <w:p w14:paraId="7ADDAFE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Prayers on Special Occasions</w:t>
            </w:r>
          </w:p>
        </w:tc>
        <w:tc>
          <w:tcPr>
            <w:tcW w:w="2430" w:type="dxa"/>
            <w:hideMark/>
          </w:tcPr>
          <w:p w14:paraId="25B171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conditions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530" w:type="dxa"/>
            <w:hideMark/>
          </w:tcPr>
          <w:p w14:paraId="23548F1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perform special prayers?</w:t>
            </w:r>
          </w:p>
        </w:tc>
        <w:tc>
          <w:tcPr>
            <w:tcW w:w="2340" w:type="dxa"/>
            <w:hideMark/>
          </w:tcPr>
          <w:p w14:paraId="7E01F8F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conditions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620" w:type="dxa"/>
            <w:hideMark/>
          </w:tcPr>
          <w:p w14:paraId="2CB9CC0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Reference books</w:t>
            </w:r>
          </w:p>
        </w:tc>
        <w:tc>
          <w:tcPr>
            <w:tcW w:w="1260" w:type="dxa"/>
            <w:hideMark/>
          </w:tcPr>
          <w:p w14:paraId="6ED481A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1170" w:type="dxa"/>
            <w:hideMark/>
          </w:tcPr>
          <w:p w14:paraId="697ED97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29D628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6D69B29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020B5AC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08A6207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8385A7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54F33A8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conditions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Idd.</w:t>
            </w:r>
          </w:p>
        </w:tc>
        <w:tc>
          <w:tcPr>
            <w:tcW w:w="1530" w:type="dxa"/>
            <w:hideMark/>
          </w:tcPr>
          <w:p w14:paraId="1219E7A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6D9910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conditions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Idd.</w:t>
            </w:r>
          </w:p>
        </w:tc>
        <w:tc>
          <w:tcPr>
            <w:tcW w:w="1620" w:type="dxa"/>
            <w:hideMark/>
          </w:tcPr>
          <w:p w14:paraId="639D36F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17; Digital devices</w:t>
            </w:r>
          </w:p>
        </w:tc>
        <w:tc>
          <w:tcPr>
            <w:tcW w:w="1260" w:type="dxa"/>
            <w:hideMark/>
          </w:tcPr>
          <w:p w14:paraId="2153A7B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1170" w:type="dxa"/>
            <w:hideMark/>
          </w:tcPr>
          <w:p w14:paraId="21569BA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22B77C3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AD8C1BC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288D1F1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48EE8E5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2D8A44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C22585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assess significance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Idd.</w:t>
            </w:r>
          </w:p>
        </w:tc>
        <w:tc>
          <w:tcPr>
            <w:tcW w:w="1530" w:type="dxa"/>
            <w:hideMark/>
          </w:tcPr>
          <w:p w14:paraId="5CA3A55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0D0B2A7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significance of these prayers for socio-spiritual development.</w:t>
            </w:r>
          </w:p>
        </w:tc>
        <w:tc>
          <w:tcPr>
            <w:tcW w:w="1620" w:type="dxa"/>
            <w:hideMark/>
          </w:tcPr>
          <w:p w14:paraId="0068D6A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Charts</w:t>
            </w:r>
          </w:p>
        </w:tc>
        <w:tc>
          <w:tcPr>
            <w:tcW w:w="1260" w:type="dxa"/>
            <w:hideMark/>
          </w:tcPr>
          <w:p w14:paraId="50FE5ED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1170" w:type="dxa"/>
            <w:hideMark/>
          </w:tcPr>
          <w:p w14:paraId="498A1A9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D37834C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89E4A4E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1B9583B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51EA63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27F496E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6D4CE02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performance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Idd.</w:t>
            </w:r>
          </w:p>
        </w:tc>
        <w:tc>
          <w:tcPr>
            <w:tcW w:w="1530" w:type="dxa"/>
            <w:hideMark/>
          </w:tcPr>
          <w:p w14:paraId="393FE44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a Muslim prepare for these prayers?</w:t>
            </w:r>
          </w:p>
        </w:tc>
        <w:tc>
          <w:tcPr>
            <w:tcW w:w="2340" w:type="dxa"/>
            <w:hideMark/>
          </w:tcPr>
          <w:p w14:paraId="6326375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watch video clips on performance of these prayers.</w:t>
            </w:r>
          </w:p>
        </w:tc>
        <w:tc>
          <w:tcPr>
            <w:tcW w:w="1620" w:type="dxa"/>
            <w:hideMark/>
          </w:tcPr>
          <w:p w14:paraId="4C26B90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Video</w:t>
            </w:r>
          </w:p>
        </w:tc>
        <w:tc>
          <w:tcPr>
            <w:tcW w:w="1260" w:type="dxa"/>
            <w:hideMark/>
          </w:tcPr>
          <w:p w14:paraId="049473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1170" w:type="dxa"/>
            <w:hideMark/>
          </w:tcPr>
          <w:p w14:paraId="4E2CF17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381E792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5B4CF21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47AFAA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3CEDE3E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0D4DFB7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03B44A6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a sample Khutba.</w:t>
            </w:r>
          </w:p>
        </w:tc>
        <w:tc>
          <w:tcPr>
            <w:tcW w:w="1530" w:type="dxa"/>
            <w:hideMark/>
          </w:tcPr>
          <w:p w14:paraId="3696891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4816EC8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prepare a sample Khutba for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/Idd and role play.</w:t>
            </w:r>
          </w:p>
        </w:tc>
        <w:tc>
          <w:tcPr>
            <w:tcW w:w="1620" w:type="dxa"/>
            <w:hideMark/>
          </w:tcPr>
          <w:p w14:paraId="327C224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Writing materials</w:t>
            </w:r>
          </w:p>
        </w:tc>
        <w:tc>
          <w:tcPr>
            <w:tcW w:w="1260" w:type="dxa"/>
            <w:hideMark/>
          </w:tcPr>
          <w:p w14:paraId="5F3CAD1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1170" w:type="dxa"/>
            <w:hideMark/>
          </w:tcPr>
          <w:p w14:paraId="35C9A31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5467A29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99D9371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2D2E5A3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6648266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8F72F1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3DD74D9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demonstrate performance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Idd.</w:t>
            </w:r>
          </w:p>
        </w:tc>
        <w:tc>
          <w:tcPr>
            <w:tcW w:w="1530" w:type="dxa"/>
            <w:hideMark/>
          </w:tcPr>
          <w:p w14:paraId="07C9776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56F6451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simulate features of the prayers in class.</w:t>
            </w:r>
          </w:p>
        </w:tc>
        <w:tc>
          <w:tcPr>
            <w:tcW w:w="1620" w:type="dxa"/>
            <w:hideMark/>
          </w:tcPr>
          <w:p w14:paraId="40C576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17; Prayer mats</w:t>
            </w:r>
          </w:p>
        </w:tc>
        <w:tc>
          <w:tcPr>
            <w:tcW w:w="1260" w:type="dxa"/>
            <w:hideMark/>
          </w:tcPr>
          <w:p w14:paraId="72666CD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Simulation</w:t>
            </w:r>
          </w:p>
        </w:tc>
        <w:tc>
          <w:tcPr>
            <w:tcW w:w="1170" w:type="dxa"/>
            <w:hideMark/>
          </w:tcPr>
          <w:p w14:paraId="5E6B45F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2326CBF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6D56BD9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810" w:type="dxa"/>
            <w:hideMark/>
          </w:tcPr>
          <w:p w14:paraId="64973A5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955" w:type="dxa"/>
            <w:hideMark/>
          </w:tcPr>
          <w:p w14:paraId="18A746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455C1B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8F6070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video clip on prayer performance.</w:t>
            </w:r>
          </w:p>
        </w:tc>
        <w:tc>
          <w:tcPr>
            <w:tcW w:w="1530" w:type="dxa"/>
            <w:hideMark/>
          </w:tcPr>
          <w:p w14:paraId="2178D7E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33FEDD5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create a video clip on performance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Swalatul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Jum'a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/Idd.</w:t>
            </w:r>
          </w:p>
        </w:tc>
        <w:tc>
          <w:tcPr>
            <w:tcW w:w="1620" w:type="dxa"/>
            <w:hideMark/>
          </w:tcPr>
          <w:p w14:paraId="537EC73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Camera/Phone</w:t>
            </w:r>
          </w:p>
        </w:tc>
        <w:tc>
          <w:tcPr>
            <w:tcW w:w="1260" w:type="dxa"/>
            <w:hideMark/>
          </w:tcPr>
          <w:p w14:paraId="41AE97E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1170" w:type="dxa"/>
            <w:hideMark/>
          </w:tcPr>
          <w:p w14:paraId="62062E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0102306C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3828E1E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292C74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955" w:type="dxa"/>
            <w:hideMark/>
          </w:tcPr>
          <w:p w14:paraId="13F2BE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62828BE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53D726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special prayers in Islamic calendar.</w:t>
            </w:r>
          </w:p>
        </w:tc>
        <w:tc>
          <w:tcPr>
            <w:tcW w:w="1530" w:type="dxa"/>
            <w:hideMark/>
          </w:tcPr>
          <w:p w14:paraId="615BE68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1DA80A4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reflect on the importance of these events.</w:t>
            </w:r>
          </w:p>
        </w:tc>
        <w:tc>
          <w:tcPr>
            <w:tcW w:w="1620" w:type="dxa"/>
            <w:hideMark/>
          </w:tcPr>
          <w:p w14:paraId="529F574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Journal</w:t>
            </w:r>
          </w:p>
        </w:tc>
        <w:tc>
          <w:tcPr>
            <w:tcW w:w="1260" w:type="dxa"/>
            <w:hideMark/>
          </w:tcPr>
          <w:p w14:paraId="45E51B6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Self-reflection</w:t>
            </w:r>
          </w:p>
        </w:tc>
        <w:tc>
          <w:tcPr>
            <w:tcW w:w="1170" w:type="dxa"/>
            <w:hideMark/>
          </w:tcPr>
          <w:p w14:paraId="015A51D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1847651A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C08631F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78CF70F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955" w:type="dxa"/>
            <w:hideMark/>
          </w:tcPr>
          <w:p w14:paraId="492D970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5071B7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Funeral Rites</w:t>
            </w:r>
          </w:p>
        </w:tc>
        <w:tc>
          <w:tcPr>
            <w:tcW w:w="2430" w:type="dxa"/>
            <w:hideMark/>
          </w:tcPr>
          <w:p w14:paraId="2CB67C9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Ghusul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(washing) of the deceased.</w:t>
            </w:r>
          </w:p>
        </w:tc>
        <w:tc>
          <w:tcPr>
            <w:tcW w:w="1530" w:type="dxa"/>
            <w:hideMark/>
          </w:tcPr>
          <w:p w14:paraId="6FD6F2E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is the importance of funeral rites?</w:t>
            </w:r>
          </w:p>
        </w:tc>
        <w:tc>
          <w:tcPr>
            <w:tcW w:w="2340" w:type="dxa"/>
            <w:hideMark/>
          </w:tcPr>
          <w:p w14:paraId="2430F19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research rites of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Ghusul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make notes.</w:t>
            </w:r>
          </w:p>
        </w:tc>
        <w:tc>
          <w:tcPr>
            <w:tcW w:w="1620" w:type="dxa"/>
            <w:hideMark/>
          </w:tcPr>
          <w:p w14:paraId="04B102E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Reference materials</w:t>
            </w:r>
          </w:p>
        </w:tc>
        <w:tc>
          <w:tcPr>
            <w:tcW w:w="1260" w:type="dxa"/>
            <w:hideMark/>
          </w:tcPr>
          <w:p w14:paraId="15C9119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1170" w:type="dxa"/>
            <w:hideMark/>
          </w:tcPr>
          <w:p w14:paraId="5DB588A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62C74923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5FE5D68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0A5212C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955" w:type="dxa"/>
            <w:hideMark/>
          </w:tcPr>
          <w:p w14:paraId="09A75EB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74EA81E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6387584F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Kafan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(shrouding) of the deceased.</w:t>
            </w:r>
          </w:p>
        </w:tc>
        <w:tc>
          <w:tcPr>
            <w:tcW w:w="1530" w:type="dxa"/>
            <w:hideMark/>
          </w:tcPr>
          <w:p w14:paraId="5A53A83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566A085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search video clip on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Kafan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make summary notes.</w:t>
            </w:r>
          </w:p>
        </w:tc>
        <w:tc>
          <w:tcPr>
            <w:tcW w:w="1620" w:type="dxa"/>
            <w:hideMark/>
          </w:tcPr>
          <w:p w14:paraId="3CCE1BA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Video</w:t>
            </w:r>
          </w:p>
        </w:tc>
        <w:tc>
          <w:tcPr>
            <w:tcW w:w="1260" w:type="dxa"/>
            <w:hideMark/>
          </w:tcPr>
          <w:p w14:paraId="4A08157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1170" w:type="dxa"/>
            <w:hideMark/>
          </w:tcPr>
          <w:p w14:paraId="332D0FE3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2E229E0B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24D9D1B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4690E30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955" w:type="dxa"/>
            <w:hideMark/>
          </w:tcPr>
          <w:p w14:paraId="3F629C0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45085E2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6D11056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Swalah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(prayer) for the deceased.</w:t>
            </w:r>
          </w:p>
        </w:tc>
        <w:tc>
          <w:tcPr>
            <w:tcW w:w="1530" w:type="dxa"/>
            <w:hideMark/>
          </w:tcPr>
          <w:p w14:paraId="4109880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25B44A3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observe resource person demonstrate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Swalah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for deceased.</w:t>
            </w:r>
          </w:p>
        </w:tc>
        <w:tc>
          <w:tcPr>
            <w:tcW w:w="1620" w:type="dxa"/>
            <w:hideMark/>
          </w:tcPr>
          <w:p w14:paraId="108EDE8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Resource person</w:t>
            </w:r>
          </w:p>
        </w:tc>
        <w:tc>
          <w:tcPr>
            <w:tcW w:w="1260" w:type="dxa"/>
            <w:hideMark/>
          </w:tcPr>
          <w:p w14:paraId="53FB47F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Demonstration</w:t>
            </w:r>
          </w:p>
        </w:tc>
        <w:tc>
          <w:tcPr>
            <w:tcW w:w="1170" w:type="dxa"/>
            <w:hideMark/>
          </w:tcPr>
          <w:p w14:paraId="6A03C828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3121A0F5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115DAFA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3E7E472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955" w:type="dxa"/>
            <w:hideMark/>
          </w:tcPr>
          <w:p w14:paraId="0D7D05C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55" w:type="dxa"/>
            <w:hideMark/>
          </w:tcPr>
          <w:p w14:paraId="105286D9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430" w:type="dxa"/>
            <w:hideMark/>
          </w:tcPr>
          <w:p w14:paraId="490BDC1E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Dafan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(burial) of the deceased.</w:t>
            </w:r>
          </w:p>
        </w:tc>
        <w:tc>
          <w:tcPr>
            <w:tcW w:w="1530" w:type="dxa"/>
            <w:hideMark/>
          </w:tcPr>
          <w:p w14:paraId="670847F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43BD72C5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model a grave and simulate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Dafan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620" w:type="dxa"/>
            <w:hideMark/>
          </w:tcPr>
          <w:p w14:paraId="55E8D791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Modelling clay/Box</w:t>
            </w:r>
          </w:p>
        </w:tc>
        <w:tc>
          <w:tcPr>
            <w:tcW w:w="1260" w:type="dxa"/>
            <w:hideMark/>
          </w:tcPr>
          <w:p w14:paraId="60A2B40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Simulation</w:t>
            </w:r>
          </w:p>
        </w:tc>
        <w:tc>
          <w:tcPr>
            <w:tcW w:w="1170" w:type="dxa"/>
            <w:hideMark/>
          </w:tcPr>
          <w:p w14:paraId="5CE0A4DD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61797" w:rsidRPr="00C47714" w14:paraId="7E5CB817" w14:textId="77777777" w:rsidTr="00C4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2289557" w14:textId="77777777" w:rsidR="007A684B" w:rsidRPr="00C47714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810" w:type="dxa"/>
            <w:hideMark/>
          </w:tcPr>
          <w:p w14:paraId="19F62F9B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955" w:type="dxa"/>
            <w:hideMark/>
          </w:tcPr>
          <w:p w14:paraId="148D10A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1655" w:type="dxa"/>
            <w:hideMark/>
          </w:tcPr>
          <w:p w14:paraId="02C55547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2430" w:type="dxa"/>
            <w:hideMark/>
          </w:tcPr>
          <w:p w14:paraId="67654082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1530" w:type="dxa"/>
            <w:hideMark/>
          </w:tcPr>
          <w:p w14:paraId="3268B284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40" w:type="dxa"/>
            <w:hideMark/>
          </w:tcPr>
          <w:p w14:paraId="75954306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1620" w:type="dxa"/>
            <w:hideMark/>
          </w:tcPr>
          <w:p w14:paraId="7A392B8C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7E488920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1170" w:type="dxa"/>
            <w:hideMark/>
          </w:tcPr>
          <w:p w14:paraId="3FC186CA" w14:textId="77777777" w:rsidR="007A684B" w:rsidRPr="00C47714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771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C47714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C47714" w:rsidSect="005E1BD1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6C46" w14:textId="77777777" w:rsidR="00F0656D" w:rsidRDefault="00F0656D" w:rsidP="00A11A6E">
      <w:pPr>
        <w:spacing w:after="0" w:line="240" w:lineRule="auto"/>
      </w:pPr>
      <w:r>
        <w:separator/>
      </w:r>
    </w:p>
  </w:endnote>
  <w:endnote w:type="continuationSeparator" w:id="0">
    <w:p w14:paraId="3DED719F" w14:textId="77777777" w:rsidR="00F0656D" w:rsidRDefault="00F0656D" w:rsidP="00A1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9853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31287D" w14:textId="314E5591" w:rsidR="00A11A6E" w:rsidRDefault="00A11A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D4484E" w14:textId="77777777" w:rsidR="00A11A6E" w:rsidRDefault="00A11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2C6D" w14:textId="77777777" w:rsidR="00F0656D" w:rsidRDefault="00F0656D" w:rsidP="00A11A6E">
      <w:pPr>
        <w:spacing w:after="0" w:line="240" w:lineRule="auto"/>
      </w:pPr>
      <w:r>
        <w:separator/>
      </w:r>
    </w:p>
  </w:footnote>
  <w:footnote w:type="continuationSeparator" w:id="0">
    <w:p w14:paraId="2E207ECB" w14:textId="77777777" w:rsidR="00F0656D" w:rsidRDefault="00F0656D" w:rsidP="00A1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62ABB"/>
    <w:rsid w:val="00091CF7"/>
    <w:rsid w:val="000B2B40"/>
    <w:rsid w:val="000C0902"/>
    <w:rsid w:val="000E1D87"/>
    <w:rsid w:val="000F1D2D"/>
    <w:rsid w:val="0015062B"/>
    <w:rsid w:val="00151D30"/>
    <w:rsid w:val="001648C6"/>
    <w:rsid w:val="0016792C"/>
    <w:rsid w:val="00172612"/>
    <w:rsid w:val="00192882"/>
    <w:rsid w:val="00252A58"/>
    <w:rsid w:val="002D5C9A"/>
    <w:rsid w:val="00330FA1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547FA"/>
    <w:rsid w:val="005649B6"/>
    <w:rsid w:val="00582479"/>
    <w:rsid w:val="005E10B1"/>
    <w:rsid w:val="005E1BD1"/>
    <w:rsid w:val="0064770D"/>
    <w:rsid w:val="006C06D1"/>
    <w:rsid w:val="006E4958"/>
    <w:rsid w:val="00714515"/>
    <w:rsid w:val="00723925"/>
    <w:rsid w:val="00783D79"/>
    <w:rsid w:val="007852FC"/>
    <w:rsid w:val="007A16E6"/>
    <w:rsid w:val="007A684B"/>
    <w:rsid w:val="007B4520"/>
    <w:rsid w:val="007C3564"/>
    <w:rsid w:val="007C6038"/>
    <w:rsid w:val="0080616C"/>
    <w:rsid w:val="008442A0"/>
    <w:rsid w:val="008B3830"/>
    <w:rsid w:val="008E18A9"/>
    <w:rsid w:val="008E35AA"/>
    <w:rsid w:val="008F0E61"/>
    <w:rsid w:val="009A60B6"/>
    <w:rsid w:val="009C4A71"/>
    <w:rsid w:val="00A11A6E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B20AD"/>
    <w:rsid w:val="00BE06E1"/>
    <w:rsid w:val="00C17259"/>
    <w:rsid w:val="00C47714"/>
    <w:rsid w:val="00C51ACF"/>
    <w:rsid w:val="00C61797"/>
    <w:rsid w:val="00C6291E"/>
    <w:rsid w:val="00C653C4"/>
    <w:rsid w:val="00C8485E"/>
    <w:rsid w:val="00CB1A9D"/>
    <w:rsid w:val="00CB6D49"/>
    <w:rsid w:val="00CF2D12"/>
    <w:rsid w:val="00D1333A"/>
    <w:rsid w:val="00D25C19"/>
    <w:rsid w:val="00D33CFE"/>
    <w:rsid w:val="00D46F51"/>
    <w:rsid w:val="00D64DB0"/>
    <w:rsid w:val="00D727FC"/>
    <w:rsid w:val="00DA34D2"/>
    <w:rsid w:val="00DB44A4"/>
    <w:rsid w:val="00E020C4"/>
    <w:rsid w:val="00E31C56"/>
    <w:rsid w:val="00E93874"/>
    <w:rsid w:val="00E95E4D"/>
    <w:rsid w:val="00ED08FE"/>
    <w:rsid w:val="00F0656D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C47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1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A6E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A1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A6E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18</cp:revision>
  <dcterms:created xsi:type="dcterms:W3CDTF">2025-11-20T13:49:00Z</dcterms:created>
  <dcterms:modified xsi:type="dcterms:W3CDTF">2025-12-07T19:30:00Z</dcterms:modified>
</cp:coreProperties>
</file>