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25E" w:rsidRPr="001F7243" w:rsidRDefault="00B217A2" w:rsidP="0017625E">
      <w:pPr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noProof/>
        </w:rPr>
        <w:t>.</w:t>
      </w:r>
      <w:r w:rsidR="0017625E" w:rsidRPr="0017625E">
        <w:rPr>
          <w:rFonts w:ascii="Times New Roman" w:hAnsi="Times New Roman" w:cs="Times New Roman"/>
          <w:b/>
          <w:bCs/>
          <w:sz w:val="28"/>
          <w:u w:val="single"/>
        </w:rPr>
        <w:t xml:space="preserve"> </w:t>
      </w:r>
      <w:r w:rsidR="0017625E" w:rsidRPr="001F7243">
        <w:rPr>
          <w:rFonts w:ascii="Times New Roman" w:hAnsi="Times New Roman" w:cs="Times New Roman"/>
          <w:b/>
          <w:bCs/>
          <w:sz w:val="28"/>
          <w:u w:val="single"/>
        </w:rPr>
        <w:t xml:space="preserve">2026 GRADE 10 </w:t>
      </w:r>
      <w:r w:rsidR="0017625E">
        <w:rPr>
          <w:rFonts w:ascii="Times New Roman" w:hAnsi="Times New Roman" w:cs="Times New Roman"/>
          <w:b/>
          <w:bCs/>
          <w:sz w:val="28"/>
          <w:u w:val="single"/>
        </w:rPr>
        <w:t xml:space="preserve">MTP </w:t>
      </w:r>
      <w:r w:rsidR="00F8578E">
        <w:rPr>
          <w:rFonts w:ascii="Times New Roman" w:hAnsi="Times New Roman" w:cs="Times New Roman"/>
          <w:b/>
          <w:bCs/>
          <w:sz w:val="28"/>
          <w:u w:val="single"/>
        </w:rPr>
        <w:t xml:space="preserve">AGRICULTURE </w:t>
      </w:r>
      <w:r w:rsidR="00F8578E" w:rsidRPr="001F7243">
        <w:rPr>
          <w:rFonts w:ascii="Times New Roman" w:hAnsi="Times New Roman" w:cs="Times New Roman"/>
          <w:b/>
          <w:bCs/>
          <w:sz w:val="28"/>
          <w:u w:val="single"/>
        </w:rPr>
        <w:t>SCHEMES</w:t>
      </w:r>
      <w:r w:rsidR="0017625E" w:rsidRPr="001F7243">
        <w:rPr>
          <w:rFonts w:ascii="Times New Roman" w:hAnsi="Times New Roman" w:cs="Times New Roman"/>
          <w:b/>
          <w:bCs/>
          <w:sz w:val="28"/>
          <w:u w:val="single"/>
        </w:rPr>
        <w:t xml:space="preserve"> OF WORK TERM 3</w:t>
      </w:r>
    </w:p>
    <w:p w:rsidR="00665A71" w:rsidRPr="0017625E" w:rsidRDefault="0017625E" w:rsidP="001762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1F7243">
        <w:rPr>
          <w:rFonts w:ascii="Times New Roman" w:hAnsi="Times New Roman" w:cs="Times New Roman"/>
          <w:b/>
          <w:bCs/>
          <w:sz w:val="28"/>
        </w:rPr>
        <w:t>SCHOOL: ........................................   TEACHER'S NAME: ........................................   TERM THREE</w:t>
      </w:r>
    </w:p>
    <w:tbl>
      <w:tblPr>
        <w:tblStyle w:val="TableGrid"/>
        <w:tblW w:w="16389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643"/>
        <w:gridCol w:w="527"/>
        <w:gridCol w:w="1530"/>
        <w:gridCol w:w="1530"/>
        <w:gridCol w:w="2970"/>
        <w:gridCol w:w="3109"/>
        <w:gridCol w:w="1391"/>
        <w:gridCol w:w="2189"/>
        <w:gridCol w:w="1804"/>
        <w:gridCol w:w="696"/>
      </w:tblGrid>
      <w:tr w:rsidR="00F8578E" w:rsidRPr="00B217A2" w:rsidTr="009E72F1">
        <w:tc>
          <w:tcPr>
            <w:tcW w:w="643" w:type="dxa"/>
            <w:hideMark/>
          </w:tcPr>
          <w:p w:rsidR="00B217A2" w:rsidRPr="00B217A2" w:rsidRDefault="00B217A2" w:rsidP="00B217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WK</w:t>
            </w:r>
          </w:p>
        </w:tc>
        <w:tc>
          <w:tcPr>
            <w:tcW w:w="527" w:type="dxa"/>
            <w:hideMark/>
          </w:tcPr>
          <w:p w:rsidR="00B217A2" w:rsidRPr="00B217A2" w:rsidRDefault="00B217A2" w:rsidP="00B217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LSN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STRAND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SUB-STRAND</w:t>
            </w:r>
          </w:p>
        </w:tc>
        <w:tc>
          <w:tcPr>
            <w:tcW w:w="2970" w:type="dxa"/>
            <w:hideMark/>
          </w:tcPr>
          <w:p w:rsidR="00B217A2" w:rsidRPr="00B217A2" w:rsidRDefault="00B217A2" w:rsidP="00B217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LESSON LEARNING OUTCOME</w:t>
            </w:r>
          </w:p>
        </w:tc>
        <w:tc>
          <w:tcPr>
            <w:tcW w:w="3109" w:type="dxa"/>
            <w:hideMark/>
          </w:tcPr>
          <w:p w:rsidR="00B217A2" w:rsidRPr="00B217A2" w:rsidRDefault="00B217A2" w:rsidP="00B217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LEARNING EXPERIENCES</w:t>
            </w:r>
          </w:p>
        </w:tc>
        <w:tc>
          <w:tcPr>
            <w:tcW w:w="1391" w:type="dxa"/>
            <w:hideMark/>
          </w:tcPr>
          <w:p w:rsidR="00B217A2" w:rsidRPr="00B217A2" w:rsidRDefault="00B217A2" w:rsidP="00B217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KIQ</w:t>
            </w:r>
          </w:p>
        </w:tc>
        <w:tc>
          <w:tcPr>
            <w:tcW w:w="2189" w:type="dxa"/>
            <w:hideMark/>
          </w:tcPr>
          <w:p w:rsidR="00B217A2" w:rsidRPr="00B217A2" w:rsidRDefault="00B217A2" w:rsidP="00B217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LEARNING RESOURCES</w:t>
            </w:r>
          </w:p>
        </w:tc>
        <w:tc>
          <w:tcPr>
            <w:tcW w:w="1804" w:type="dxa"/>
            <w:hideMark/>
          </w:tcPr>
          <w:p w:rsidR="00B217A2" w:rsidRPr="00B217A2" w:rsidRDefault="00B217A2" w:rsidP="00B217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ASSESSMENT TOOLS</w:t>
            </w:r>
          </w:p>
        </w:tc>
        <w:tc>
          <w:tcPr>
            <w:tcW w:w="696" w:type="dxa"/>
            <w:hideMark/>
          </w:tcPr>
          <w:p w:rsidR="00B217A2" w:rsidRPr="00B217A2" w:rsidRDefault="00B217A2" w:rsidP="00B217A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REF</w:t>
            </w:r>
          </w:p>
        </w:tc>
      </w:tr>
      <w:tr w:rsidR="00F8578E" w:rsidRPr="00B217A2" w:rsidTr="009E72F1">
        <w:tc>
          <w:tcPr>
            <w:tcW w:w="643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27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Tools and Equipment - Tools for Gardening Tasks; Tools for Livestock Production Tasks</w:t>
            </w:r>
          </w:p>
        </w:tc>
        <w:tc>
          <w:tcPr>
            <w:tcW w:w="2970" w:type="dxa"/>
            <w:hideMark/>
          </w:tcPr>
          <w:p w:rsidR="00464F18" w:rsidRDefault="00B217A2" w:rsidP="00B217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464F18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Identify tools used for gardening tasks such as nursery bed preparation, transplanting and weeding.</w:t>
            </w:r>
          </w:p>
          <w:p w:rsidR="00464F18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Classify tools according to their uses in gardening activities.</w:t>
            </w:r>
          </w:p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Relate proper tool selection to efficiency in home gardening activities.</w:t>
            </w:r>
          </w:p>
        </w:tc>
        <w:tc>
          <w:tcPr>
            <w:tcW w:w="3109" w:type="dxa"/>
            <w:hideMark/>
          </w:tcPr>
          <w:p w:rsidR="00464F18" w:rsidRDefault="00B217A2" w:rsidP="00B217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</w:p>
          <w:p w:rsidR="00464F18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 xml:space="preserve">• Observe and </w:t>
            </w:r>
            <w:proofErr w:type="spellStart"/>
            <w:r w:rsidRPr="00B217A2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B217A2">
              <w:rPr>
                <w:rFonts w:ascii="Times New Roman" w:eastAsia="Times New Roman" w:hAnsi="Times New Roman" w:cs="Times New Roman"/>
              </w:rPr>
              <w:t xml:space="preserve"> tools used for gardening tasks including garden trowel, rake, secateurs, </w:t>
            </w:r>
            <w:proofErr w:type="spellStart"/>
            <w:r w:rsidRPr="00B217A2">
              <w:rPr>
                <w:rFonts w:ascii="Times New Roman" w:eastAsia="Times New Roman" w:hAnsi="Times New Roman" w:cs="Times New Roman"/>
              </w:rPr>
              <w:t>jembe</w:t>
            </w:r>
            <w:proofErr w:type="spellEnd"/>
            <w:r w:rsidRPr="00B217A2">
              <w:rPr>
                <w:rFonts w:ascii="Times New Roman" w:eastAsia="Times New Roman" w:hAnsi="Times New Roman" w:cs="Times New Roman"/>
              </w:rPr>
              <w:t xml:space="preserve"> and fork </w:t>
            </w:r>
            <w:proofErr w:type="spellStart"/>
            <w:r w:rsidRPr="00B217A2">
              <w:rPr>
                <w:rFonts w:ascii="Times New Roman" w:eastAsia="Times New Roman" w:hAnsi="Times New Roman" w:cs="Times New Roman"/>
              </w:rPr>
              <w:t>jembe</w:t>
            </w:r>
            <w:proofErr w:type="spellEnd"/>
            <w:r w:rsidRPr="00B217A2">
              <w:rPr>
                <w:rFonts w:ascii="Times New Roman" w:eastAsia="Times New Roman" w:hAnsi="Times New Roman" w:cs="Times New Roman"/>
              </w:rPr>
              <w:t>.</w:t>
            </w:r>
          </w:p>
          <w:p w:rsidR="00464F18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• Discuss the uses of each gardening tool.</w:t>
            </w:r>
          </w:p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• Use digital devices to search for information on other gardening tools.</w:t>
            </w:r>
          </w:p>
        </w:tc>
        <w:tc>
          <w:tcPr>
            <w:tcW w:w="1391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What tools are commonly used in gardening activities?</w:t>
            </w:r>
          </w:p>
        </w:tc>
        <w:tc>
          <w:tcPr>
            <w:tcW w:w="218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MTP Agriculture Learner's Book pg. 137; Sample gardening tools; Digital devices; Internet access; MTP Agriculture Learner's Book pg. 138; Sample livestock tools; Video clips; Charts showing tools</w:t>
            </w:r>
          </w:p>
        </w:tc>
        <w:tc>
          <w:tcPr>
            <w:tcW w:w="1804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Observation; Oral questions; Written assignment</w:t>
            </w:r>
          </w:p>
        </w:tc>
        <w:tc>
          <w:tcPr>
            <w:tcW w:w="696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8578E" w:rsidRPr="00B217A2" w:rsidTr="009E72F1">
        <w:tc>
          <w:tcPr>
            <w:tcW w:w="643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27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Tools and Equipment - Tools for Assembling and Dissembling Tasks; Practical Use of Gardening Tools</w:t>
            </w:r>
          </w:p>
        </w:tc>
        <w:tc>
          <w:tcPr>
            <w:tcW w:w="297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 xml:space="preserve">By the end of the lesson, the learner should be able </w:t>
            </w:r>
            <w:proofErr w:type="spellStart"/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to:a</w:t>
            </w:r>
            <w:proofErr w:type="spellEnd"/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Identify tools used for assembling and dissembling tasks in </w:t>
            </w:r>
            <w:proofErr w:type="spellStart"/>
            <w:r w:rsidRPr="00B217A2">
              <w:rPr>
                <w:rFonts w:ascii="Times New Roman" w:eastAsia="Times New Roman" w:hAnsi="Times New Roman" w:cs="Times New Roman"/>
              </w:rPr>
              <w:t>agriculture.</w:t>
            </w: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</w:t>
            </w:r>
            <w:proofErr w:type="spellEnd"/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Explain the uses of tools such as hammer, screwdriver, spanners and </w:t>
            </w:r>
            <w:proofErr w:type="spellStart"/>
            <w:r w:rsidRPr="00B217A2">
              <w:rPr>
                <w:rFonts w:ascii="Times New Roman" w:eastAsia="Times New Roman" w:hAnsi="Times New Roman" w:cs="Times New Roman"/>
              </w:rPr>
              <w:t>hacksaw.</w:t>
            </w: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  <w:proofErr w:type="spellEnd"/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Link proper tool selection to successful construction of farm structures.</w:t>
            </w:r>
          </w:p>
        </w:tc>
        <w:tc>
          <w:tcPr>
            <w:tcW w:w="3109" w:type="dxa"/>
            <w:hideMark/>
          </w:tcPr>
          <w:p w:rsidR="00464F18" w:rsidRDefault="00B217A2" w:rsidP="00B217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</w:p>
          <w:p w:rsidR="00464F18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 xml:space="preserve">• Observe and </w:t>
            </w:r>
            <w:proofErr w:type="spellStart"/>
            <w:r w:rsidRPr="00B217A2">
              <w:rPr>
                <w:rFonts w:ascii="Times New Roman" w:eastAsia="Times New Roman" w:hAnsi="Times New Roman" w:cs="Times New Roman"/>
              </w:rPr>
              <w:t>analyse</w:t>
            </w:r>
            <w:proofErr w:type="spellEnd"/>
            <w:r w:rsidRPr="00B217A2">
              <w:rPr>
                <w:rFonts w:ascii="Times New Roman" w:eastAsia="Times New Roman" w:hAnsi="Times New Roman" w:cs="Times New Roman"/>
              </w:rPr>
              <w:t xml:space="preserve"> tools for assembling and dissembling including hammer, screwdriver, spanners, tape measure, pliers, hacksaw and hand drill.</w:t>
            </w:r>
          </w:p>
          <w:p w:rsidR="00464F18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• Discuss the specific uses of each tool.</w:t>
            </w:r>
          </w:p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B217A2">
              <w:rPr>
                <w:rFonts w:ascii="Times New Roman" w:eastAsia="Times New Roman" w:hAnsi="Times New Roman" w:cs="Times New Roman"/>
              </w:rPr>
              <w:t>Practise</w:t>
            </w:r>
            <w:proofErr w:type="spellEnd"/>
            <w:r w:rsidRPr="00B217A2">
              <w:rPr>
                <w:rFonts w:ascii="Times New Roman" w:eastAsia="Times New Roman" w:hAnsi="Times New Roman" w:cs="Times New Roman"/>
              </w:rPr>
              <w:t xml:space="preserve"> identifying tools by their functions.</w:t>
            </w:r>
          </w:p>
        </w:tc>
        <w:tc>
          <w:tcPr>
            <w:tcW w:w="1391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What tools are needed when constructing farm structures?</w:t>
            </w:r>
          </w:p>
        </w:tc>
        <w:tc>
          <w:tcPr>
            <w:tcW w:w="218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MTP Agriculture Learner's Book pg. 140; Sample assembling tools; Charts; Digital resources; MTP Agriculture Learner's Book pg. 141; School farm; Gardening tools; Construction materials</w:t>
            </w:r>
          </w:p>
        </w:tc>
        <w:tc>
          <w:tcPr>
            <w:tcW w:w="1804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Observation; Oral questions; Tool identification test</w:t>
            </w:r>
          </w:p>
        </w:tc>
        <w:tc>
          <w:tcPr>
            <w:tcW w:w="696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8578E" w:rsidRPr="00B217A2" w:rsidTr="009E72F1">
        <w:tc>
          <w:tcPr>
            <w:tcW w:w="643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27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Tools and Equipment - Practical Use of Livestock and Construction Tools; Cleaning, Sharpening and Lubrication</w:t>
            </w:r>
          </w:p>
        </w:tc>
        <w:tc>
          <w:tcPr>
            <w:tcW w:w="2970" w:type="dxa"/>
            <w:hideMark/>
          </w:tcPr>
          <w:p w:rsidR="00464F18" w:rsidRDefault="00B217A2" w:rsidP="00B217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464F18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Construct an animal feeding trough using appropriate tools.</w:t>
            </w:r>
          </w:p>
          <w:p w:rsidR="00464F18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Demonstrate proper use of assembling tools.</w:t>
            </w:r>
          </w:p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Value the role of craftsmanship in creating functional farm equipment.</w:t>
            </w:r>
          </w:p>
        </w:tc>
        <w:tc>
          <w:tcPr>
            <w:tcW w:w="3109" w:type="dxa"/>
            <w:hideMark/>
          </w:tcPr>
          <w:p w:rsidR="00464F18" w:rsidRDefault="00B217A2" w:rsidP="00B217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</w:p>
          <w:p w:rsidR="00464F18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• Construct an animal feeding trough using pieces of timber.</w:t>
            </w:r>
          </w:p>
          <w:p w:rsidR="00464F18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• Use tools such as tape measure, saw, hammer and nails.</w:t>
            </w:r>
          </w:p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• Visit a farm to observe the milking process and record tools used.</w:t>
            </w:r>
          </w:p>
        </w:tc>
        <w:tc>
          <w:tcPr>
            <w:tcW w:w="1391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How do we construct functional farm structures using appropriate tools?</w:t>
            </w:r>
          </w:p>
        </w:tc>
        <w:tc>
          <w:tcPr>
            <w:tcW w:w="218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MTP Agriculture Learner's Book pg. 141; Timber pieces; Assembling tools; Nearby farm; MTP Agriculture Learner's Book pg. 142; Tools requiring maintenance; Metal file; Machine oil; Grease</w:t>
            </w:r>
          </w:p>
        </w:tc>
        <w:tc>
          <w:tcPr>
            <w:tcW w:w="1804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Project assessment; Observation; Practical demonstration</w:t>
            </w:r>
          </w:p>
        </w:tc>
        <w:tc>
          <w:tcPr>
            <w:tcW w:w="696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8578E" w:rsidRPr="00B217A2" w:rsidTr="009E72F1">
        <w:tc>
          <w:tcPr>
            <w:tcW w:w="643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27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 xml:space="preserve">Agricultural Technologies </w:t>
            </w:r>
            <w:r w:rsidRPr="00B217A2">
              <w:rPr>
                <w:rFonts w:ascii="Times New Roman" w:eastAsia="Times New Roman" w:hAnsi="Times New Roman" w:cs="Times New Roman"/>
              </w:rPr>
              <w:lastRenderedPageBreak/>
              <w:t>and Entrepreneurship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Tools and Equipment - </w:t>
            </w: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Repairing, Replacing and Tightening Parts; Safety and Proper Storage</w:t>
            </w:r>
          </w:p>
        </w:tc>
        <w:tc>
          <w:tcPr>
            <w:tcW w:w="2970" w:type="dxa"/>
            <w:hideMark/>
          </w:tcPr>
          <w:p w:rsidR="00464F18" w:rsidRDefault="00B217A2" w:rsidP="00B217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By the end of the lesson, the learner should be able to:</w:t>
            </w:r>
          </w:p>
          <w:p w:rsidR="00464F18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a.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Assess the condition of tool handles and parts.</w:t>
            </w:r>
          </w:p>
          <w:p w:rsidR="00464F18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Repair and replace worn out parts of tools.</w:t>
            </w:r>
          </w:p>
          <w:p w:rsidR="00464F18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Tighten loose nuts, bolts and rivets on tools.</w:t>
            </w:r>
          </w:p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d.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Connect maintenance skills to cost-saving in household and farm management.</w:t>
            </w:r>
          </w:p>
        </w:tc>
        <w:tc>
          <w:tcPr>
            <w:tcW w:w="310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In groups, learners are guided to: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• Assess and replace worn </w:t>
            </w:r>
            <w:r w:rsidRPr="00B217A2">
              <w:rPr>
                <w:rFonts w:ascii="Times New Roman" w:eastAsia="Times New Roman" w:hAnsi="Times New Roman" w:cs="Times New Roman"/>
              </w:rPr>
              <w:lastRenderedPageBreak/>
              <w:t xml:space="preserve">out handles on </w:t>
            </w:r>
            <w:proofErr w:type="spellStart"/>
            <w:r w:rsidRPr="00B217A2">
              <w:rPr>
                <w:rFonts w:ascii="Times New Roman" w:eastAsia="Times New Roman" w:hAnsi="Times New Roman" w:cs="Times New Roman"/>
              </w:rPr>
              <w:t>jembe</w:t>
            </w:r>
            <w:proofErr w:type="spellEnd"/>
            <w:r w:rsidRPr="00B217A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217A2">
              <w:rPr>
                <w:rFonts w:ascii="Times New Roman" w:eastAsia="Times New Roman" w:hAnsi="Times New Roman" w:cs="Times New Roman"/>
              </w:rPr>
              <w:t>panga</w:t>
            </w:r>
            <w:proofErr w:type="spellEnd"/>
            <w:r w:rsidRPr="00B217A2">
              <w:rPr>
                <w:rFonts w:ascii="Times New Roman" w:eastAsia="Times New Roman" w:hAnsi="Times New Roman" w:cs="Times New Roman"/>
              </w:rPr>
              <w:t xml:space="preserve"> and shovel.• Tighten loose nuts and bolts using spanners.• Paint wooden and metallic parts to prevent rusting and rotting.</w:t>
            </w:r>
          </w:p>
        </w:tc>
        <w:tc>
          <w:tcPr>
            <w:tcW w:w="1391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lastRenderedPageBreak/>
              <w:t xml:space="preserve">How do we repair and </w:t>
            </w:r>
            <w:r w:rsidRPr="00B217A2">
              <w:rPr>
                <w:rFonts w:ascii="Times New Roman" w:eastAsia="Times New Roman" w:hAnsi="Times New Roman" w:cs="Times New Roman"/>
              </w:rPr>
              <w:lastRenderedPageBreak/>
              <w:t>maintain tools in good working condition?</w:t>
            </w:r>
          </w:p>
        </w:tc>
        <w:tc>
          <w:tcPr>
            <w:tcW w:w="218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lastRenderedPageBreak/>
              <w:t xml:space="preserve">MTP Agriculture Learner's Book pg. </w:t>
            </w:r>
            <w:r w:rsidRPr="00B217A2">
              <w:rPr>
                <w:rFonts w:ascii="Times New Roman" w:eastAsia="Times New Roman" w:hAnsi="Times New Roman" w:cs="Times New Roman"/>
              </w:rPr>
              <w:lastRenderedPageBreak/>
              <w:t>142; Tools requiring repair; Spanners; Paint; Replacement parts; MTP Agriculture Learner's Book pg. 143; Personal protective equipment; Tool storage rack; Power tools</w:t>
            </w:r>
          </w:p>
        </w:tc>
        <w:tc>
          <w:tcPr>
            <w:tcW w:w="1804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lastRenderedPageBreak/>
              <w:t xml:space="preserve">Practical assessment; </w:t>
            </w:r>
            <w:r w:rsidRPr="00B217A2">
              <w:rPr>
                <w:rFonts w:ascii="Times New Roman" w:eastAsia="Times New Roman" w:hAnsi="Times New Roman" w:cs="Times New Roman"/>
              </w:rPr>
              <w:lastRenderedPageBreak/>
              <w:t>Observation; Written test</w:t>
            </w:r>
          </w:p>
        </w:tc>
        <w:tc>
          <w:tcPr>
            <w:tcW w:w="696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8578E" w:rsidRPr="00B217A2" w:rsidTr="009E72F1">
        <w:tc>
          <w:tcPr>
            <w:tcW w:w="643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527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Product Processing and Value Addition - Introduction to Value Addition Methods</w:t>
            </w:r>
          </w:p>
        </w:tc>
        <w:tc>
          <w:tcPr>
            <w:tcW w:w="2970" w:type="dxa"/>
            <w:hideMark/>
          </w:tcPr>
          <w:p w:rsidR="009E72F1" w:rsidRDefault="00B217A2" w:rsidP="00B217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Define value addition in agricultural produce.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Identify methods of value addition including juice processing, jam making and flour making.</w:t>
            </w:r>
          </w:p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7A2">
              <w:rPr>
                <w:rFonts w:ascii="Times New Roman" w:eastAsia="Times New Roman" w:hAnsi="Times New Roman" w:cs="Times New Roman"/>
              </w:rPr>
              <w:t>Recognise</w:t>
            </w:r>
            <w:proofErr w:type="spellEnd"/>
            <w:r w:rsidRPr="00B217A2">
              <w:rPr>
                <w:rFonts w:ascii="Times New Roman" w:eastAsia="Times New Roman" w:hAnsi="Times New Roman" w:cs="Times New Roman"/>
              </w:rPr>
              <w:t xml:space="preserve"> opportunities to reduce food waste and increase income through value addition at home.</w:t>
            </w:r>
          </w:p>
        </w:tc>
        <w:tc>
          <w:tcPr>
            <w:tcW w:w="310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  <w:r w:rsidRPr="00B217A2">
              <w:rPr>
                <w:rFonts w:ascii="Times New Roman" w:eastAsia="Times New Roman" w:hAnsi="Times New Roman" w:cs="Times New Roman"/>
              </w:rPr>
              <w:t>• Use digital resources to search for information on value addition methods.• Discuss applicable crop produce for each method.• Complete a table showing methods, raw materials and final products.</w:t>
            </w:r>
          </w:p>
        </w:tc>
        <w:tc>
          <w:tcPr>
            <w:tcW w:w="1391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What methods can be used to add value to crop produce?</w:t>
            </w:r>
          </w:p>
        </w:tc>
        <w:tc>
          <w:tcPr>
            <w:tcW w:w="218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MTP Agriculture Learner's Book pg. 146; Digital devices; Internet access; Charts</w:t>
            </w:r>
          </w:p>
        </w:tc>
        <w:tc>
          <w:tcPr>
            <w:tcW w:w="1804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Written assignment; Oral questions; Class presentation</w:t>
            </w:r>
          </w:p>
        </w:tc>
        <w:tc>
          <w:tcPr>
            <w:tcW w:w="696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8578E" w:rsidRPr="00B217A2" w:rsidTr="009E72F1">
        <w:tc>
          <w:tcPr>
            <w:tcW w:w="643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27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Product Processing and Value Addition - Jam Making and Peanut Butter Processing</w:t>
            </w:r>
          </w:p>
        </w:tc>
        <w:tc>
          <w:tcPr>
            <w:tcW w:w="2970" w:type="dxa"/>
            <w:hideMark/>
          </w:tcPr>
          <w:p w:rsidR="009E72F1" w:rsidRDefault="00B217A2" w:rsidP="00B217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Describe the process of jam making using ripe fruits.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Explain peanut butter processing from groundnuts.</w:t>
            </w:r>
          </w:p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Connect value addition skills to potential home-based income generation.</w:t>
            </w:r>
          </w:p>
        </w:tc>
        <w:tc>
          <w:tcPr>
            <w:tcW w:w="310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  <w:r w:rsidRPr="00B217A2">
              <w:rPr>
                <w:rFonts w:ascii="Times New Roman" w:eastAsia="Times New Roman" w:hAnsi="Times New Roman" w:cs="Times New Roman"/>
              </w:rPr>
              <w:t>• Discuss jam making process: crushing fruits, mixing with sugar, cooking to thick consistency.• Discuss peanut butter processing: roasting, grinding to paste, mixing with oil and salt.• Study packaging of these products.</w:t>
            </w:r>
          </w:p>
        </w:tc>
        <w:tc>
          <w:tcPr>
            <w:tcW w:w="1391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How are jam and peanut butter processed from raw produce?</w:t>
            </w:r>
          </w:p>
        </w:tc>
        <w:tc>
          <w:tcPr>
            <w:tcW w:w="218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MTP Agriculture Learner's Book pg. 147; Sample products; Video clips; Processing equipment pictures</w:t>
            </w:r>
          </w:p>
        </w:tc>
        <w:tc>
          <w:tcPr>
            <w:tcW w:w="1804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Oral questions; Written test; Group discussion</w:t>
            </w:r>
          </w:p>
        </w:tc>
        <w:tc>
          <w:tcPr>
            <w:tcW w:w="696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8578E" w:rsidRPr="00B217A2" w:rsidTr="009E72F1">
        <w:tc>
          <w:tcPr>
            <w:tcW w:w="643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27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Product Processing and Value Addition - Juice Processing Practical</w:t>
            </w:r>
          </w:p>
        </w:tc>
        <w:tc>
          <w:tcPr>
            <w:tcW w:w="2970" w:type="dxa"/>
            <w:hideMark/>
          </w:tcPr>
          <w:p w:rsidR="009E72F1" w:rsidRDefault="00B217A2" w:rsidP="00B217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Describe the juice processing procedure.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Process juice from available fruits such as mangoes.</w:t>
            </w:r>
          </w:p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Experience the satisfaction of transforming raw fruits into a consumable product.</w:t>
            </w:r>
          </w:p>
        </w:tc>
        <w:tc>
          <w:tcPr>
            <w:tcW w:w="310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  <w:r w:rsidRPr="00B217A2">
              <w:rPr>
                <w:rFonts w:ascii="Times New Roman" w:eastAsia="Times New Roman" w:hAnsi="Times New Roman" w:cs="Times New Roman"/>
              </w:rPr>
              <w:t>• Wash hands and fruits thoroughly.• Peel and cut fruits into small pieces.• Blend fruits with water to desired consistency.• Sieve, sweeten and store the juice.</w:t>
            </w:r>
          </w:p>
        </w:tc>
        <w:tc>
          <w:tcPr>
            <w:tcW w:w="1391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How do we process juice from fresh fruits?</w:t>
            </w:r>
          </w:p>
        </w:tc>
        <w:tc>
          <w:tcPr>
            <w:tcW w:w="218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MTP Agriculture Learner's Book pg. 149; Fresh fruits (mangoes); Blender; Sieve; Storage containers</w:t>
            </w:r>
          </w:p>
        </w:tc>
        <w:tc>
          <w:tcPr>
            <w:tcW w:w="1804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Practical assessment; Observation; Product evaluation</w:t>
            </w:r>
          </w:p>
        </w:tc>
        <w:tc>
          <w:tcPr>
            <w:tcW w:w="696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8578E" w:rsidRPr="00B217A2" w:rsidTr="009E72F1">
        <w:tc>
          <w:tcPr>
            <w:tcW w:w="643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527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Product Processing and Value Addition - Ketchup Making Practical</w:t>
            </w:r>
          </w:p>
        </w:tc>
        <w:tc>
          <w:tcPr>
            <w:tcW w:w="2970" w:type="dxa"/>
            <w:hideMark/>
          </w:tcPr>
          <w:p w:rsidR="009E72F1" w:rsidRDefault="00B217A2" w:rsidP="00B217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Explain the ketchup making process.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Process ketchup from tomatoes.</w:t>
            </w:r>
          </w:p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Relate ketchup making to reducing tomato spoilage during surplus seasons.</w:t>
            </w:r>
          </w:p>
        </w:tc>
        <w:tc>
          <w:tcPr>
            <w:tcW w:w="310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• Wash and chop tomatoes, cook with water until soft.• Blend and sieve to remove seeds and skin.• Add vinegar, salt, onion and pepper, cook until thick.• Store in </w:t>
            </w:r>
            <w:proofErr w:type="spellStart"/>
            <w:r w:rsidRPr="00B217A2">
              <w:rPr>
                <w:rFonts w:ascii="Times New Roman" w:eastAsia="Times New Roman" w:hAnsi="Times New Roman" w:cs="Times New Roman"/>
              </w:rPr>
              <w:t>sterilised</w:t>
            </w:r>
            <w:proofErr w:type="spellEnd"/>
            <w:r w:rsidRPr="00B217A2">
              <w:rPr>
                <w:rFonts w:ascii="Times New Roman" w:eastAsia="Times New Roman" w:hAnsi="Times New Roman" w:cs="Times New Roman"/>
              </w:rPr>
              <w:t xml:space="preserve"> jars.</w:t>
            </w:r>
          </w:p>
        </w:tc>
        <w:tc>
          <w:tcPr>
            <w:tcW w:w="1391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How do we make ketchup from tomatoes?</w:t>
            </w:r>
          </w:p>
        </w:tc>
        <w:tc>
          <w:tcPr>
            <w:tcW w:w="218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MTP Agriculture Learner's Book pg. 150; Ripe tomatoes; Cooking equipment; Vinegar, salt, spices; Storage jars</w:t>
            </w:r>
          </w:p>
        </w:tc>
        <w:tc>
          <w:tcPr>
            <w:tcW w:w="1804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Practical assessment; Observation; Product quality check</w:t>
            </w:r>
          </w:p>
        </w:tc>
        <w:tc>
          <w:tcPr>
            <w:tcW w:w="696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8578E" w:rsidRPr="00B217A2" w:rsidTr="009E72F1">
        <w:tc>
          <w:tcPr>
            <w:tcW w:w="643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27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Product Processing and Value Addition - Flour and Crisps Making</w:t>
            </w:r>
          </w:p>
        </w:tc>
        <w:tc>
          <w:tcPr>
            <w:tcW w:w="2970" w:type="dxa"/>
            <w:hideMark/>
          </w:tcPr>
          <w:p w:rsidR="009E72F1" w:rsidRDefault="00B217A2" w:rsidP="00B217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Describe the flour making process from cereals and tubers.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Explain the crisps making process from potatoes and cassava.</w:t>
            </w:r>
          </w:p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Connect processing skills to entrepreneurship opportunities in local markets.</w:t>
            </w:r>
          </w:p>
        </w:tc>
        <w:tc>
          <w:tcPr>
            <w:tcW w:w="310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In groups, learners are guided to:</w:t>
            </w:r>
            <w:r w:rsidRPr="00B217A2">
              <w:rPr>
                <w:rFonts w:ascii="Times New Roman" w:eastAsia="Times New Roman" w:hAnsi="Times New Roman" w:cs="Times New Roman"/>
              </w:rPr>
              <w:t>• Discuss flour making: drying, milling and sieving to fine powder.• Discuss crisps making: peeling, slicing thinly, deep frying or baking.• Study packaging methods for flour and crisps.</w:t>
            </w:r>
          </w:p>
        </w:tc>
        <w:tc>
          <w:tcPr>
            <w:tcW w:w="1391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How are flour and crisps processed from raw produce?</w:t>
            </w:r>
          </w:p>
        </w:tc>
        <w:tc>
          <w:tcPr>
            <w:tcW w:w="218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MTP Agriculture Learner's Book pg. 148; Sample products; Processing equipment pictures; Video clips</w:t>
            </w:r>
          </w:p>
        </w:tc>
        <w:tc>
          <w:tcPr>
            <w:tcW w:w="1804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Oral questions; Written assignment; Group presentation</w:t>
            </w:r>
          </w:p>
        </w:tc>
        <w:tc>
          <w:tcPr>
            <w:tcW w:w="696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8578E" w:rsidRPr="00B217A2" w:rsidTr="009E72F1">
        <w:tc>
          <w:tcPr>
            <w:tcW w:w="643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27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Product Processing and Value Addition - Packaging Methods</w:t>
            </w:r>
          </w:p>
        </w:tc>
        <w:tc>
          <w:tcPr>
            <w:tcW w:w="2970" w:type="dxa"/>
            <w:hideMark/>
          </w:tcPr>
          <w:p w:rsidR="009E72F1" w:rsidRDefault="00B217A2" w:rsidP="00B217A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By the end of the lesson, the learner should be able to: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Identify packaging materials for value-added products.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Package processed products using appropriate materials.</w:t>
            </w:r>
          </w:p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  <w:r w:rsidRPr="00B217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217A2">
              <w:rPr>
                <w:rFonts w:ascii="Times New Roman" w:eastAsia="Times New Roman" w:hAnsi="Times New Roman" w:cs="Times New Roman"/>
              </w:rPr>
              <w:t>Recognise</w:t>
            </w:r>
            <w:proofErr w:type="spellEnd"/>
            <w:r w:rsidRPr="00B217A2">
              <w:rPr>
                <w:rFonts w:ascii="Times New Roman" w:eastAsia="Times New Roman" w:hAnsi="Times New Roman" w:cs="Times New Roman"/>
              </w:rPr>
              <w:t xml:space="preserve"> how attractive packaging influences customer purchasing decisions.</w:t>
            </w:r>
          </w:p>
        </w:tc>
        <w:tc>
          <w:tcPr>
            <w:tcW w:w="3109" w:type="dxa"/>
            <w:hideMark/>
          </w:tcPr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 xml:space="preserve">In groups, learners are guided </w:t>
            </w:r>
            <w:proofErr w:type="gramStart"/>
            <w:r w:rsidRPr="00B217A2">
              <w:rPr>
                <w:rFonts w:ascii="Times New Roman" w:eastAsia="Times New Roman" w:hAnsi="Times New Roman" w:cs="Times New Roman"/>
                <w:b/>
                <w:bCs/>
              </w:rPr>
              <w:t>to:</w:t>
            </w:r>
            <w:r w:rsidRPr="00B217A2">
              <w:rPr>
                <w:rFonts w:ascii="Times New Roman" w:eastAsia="Times New Roman" w:hAnsi="Times New Roman" w:cs="Times New Roman"/>
              </w:rPr>
              <w:t>•</w:t>
            </w:r>
            <w:proofErr w:type="gramEnd"/>
            <w:r w:rsidRPr="00B217A2">
              <w:rPr>
                <w:rFonts w:ascii="Times New Roman" w:eastAsia="Times New Roman" w:hAnsi="Times New Roman" w:cs="Times New Roman"/>
              </w:rPr>
              <w:t xml:space="preserve"> Visit market outlets to observe packaging methods.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• Study sealable sachets, reusable bottles and paper bags.</w:t>
            </w:r>
          </w:p>
          <w:p w:rsidR="009E72F1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• Package processed products from previous activities.</w:t>
            </w:r>
          </w:p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• Discuss factors to consider when selecting packaging materials.</w:t>
            </w:r>
          </w:p>
        </w:tc>
        <w:tc>
          <w:tcPr>
            <w:tcW w:w="1391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What packaging materials are suitable for different products?</w:t>
            </w:r>
          </w:p>
        </w:tc>
        <w:tc>
          <w:tcPr>
            <w:tcW w:w="2189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MTP Agriculture Learner's Book pg. 151; Sealable sachets; Reusable bottles; Paper bags; Processed products</w:t>
            </w:r>
          </w:p>
        </w:tc>
        <w:tc>
          <w:tcPr>
            <w:tcW w:w="1804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  <w:r w:rsidRPr="00B217A2">
              <w:rPr>
                <w:rFonts w:ascii="Times New Roman" w:eastAsia="Times New Roman" w:hAnsi="Times New Roman" w:cs="Times New Roman"/>
              </w:rPr>
              <w:t>Practical assessment; Observation; Product display</w:t>
            </w:r>
          </w:p>
        </w:tc>
        <w:tc>
          <w:tcPr>
            <w:tcW w:w="696" w:type="dxa"/>
            <w:hideMark/>
          </w:tcPr>
          <w:p w:rsidR="00B217A2" w:rsidRPr="00B217A2" w:rsidRDefault="00B217A2" w:rsidP="00B217A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Product Processing and Value Addition - Branding and Labelling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Design labels for processed products.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Create brand identity for agricultural products.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branding skills to building customer loyalty and repeat purchases.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Design labels showing product name, ingredients, weight and contact information.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Create brand names and logos for processed products.• Arrange products for class display.• Discuss 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branding attracts customers.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we brand and label agricultural products?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152; Label making materials; Marker pens; Packaged products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Product display evaluation; Peer assessment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Product Processing and Value Addition - Branding and Labelling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Design labels for processed products.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Create brand identity for agricultural products.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branding skills to building customer loyalty and repeat purchases.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Design labels showing product name, ingredients, weight and contact information.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Create brand names and logos for processed products.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Arrange products for class display.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how branding attracts customers.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brand and label agricultural products?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152; Label making materials; Marker pens; Packaged products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Product display evaluation; Peer assessment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Product Processing and Value Addition - Ethics in Value Addition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ethical concerns in processing and value addition.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consumer rights in relation to processed products.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ethical practices to building trust and sustainable business relationships.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hygiene practices in value addition.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importance of truthful information on labels.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consumer rights to correct information about ingredients.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consequences of counterfeit processing.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What ethical practices should be observed in value addition?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153; Sample product labels; Consumer protection guidelines; Digital resources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assignment; Class discussion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Establishing Agricultural Enterprise - Land as a Factor of Production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Define factors of production in agricultural enterprises.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land as a primary factor of production.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land quality considerations to successful 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crop and livestock farming in the community.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the four factors of production: land,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, capital and entrepreneurship.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land as a natural resource including soil and water.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key considerations for land acquisition and rights.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Explore ways of improving land productivity.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Why is land important in establishing agricultural enterprises?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154; Digital resources; Charts; Reference materials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assignment; Group discussion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Establishing Agricultural Enterprise -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Labour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as a Factor of Production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 a factor of production.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considerations for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agricultural enterprises.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management skills to running a successful farm business.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physical and managerial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agriculture.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Explore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availability, skills and seasonality.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cost of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government policies.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Explain ways of improving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productivity.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does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influence agricultural enterprise success?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155; Digital resources; Reference materials; Case studies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test; Class presentation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Establishing Agricultural Enterprise - Capital and Entrepreneurship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capital and entrepreneurship as factors of production.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the role of capital in agricultural enterprises.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Link entrepreneurial skills to innovation and problem-solving in farming.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capital requirements for agricultural enterprises.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entrepreneurship and management skills needed.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how factors of production work together.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Present on the role of each factor in establishing enterprises.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What roles do capital and entrepreneurship play in agriculture?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156; Digital resources; Charts; Reference materials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assignment; Oral questions; Group presentation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Establishing Agricultural Enterprise - Sources of Capital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ways of acquiring capital for agricultural enterprises.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various sources of capital including savings, loans and grants.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Recognise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importance of financial planning before starting a farm business.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with a resource person ways of acquiring capital.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savings, bank loans, cooperative loans and AFC financing.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grants, donations and inheritance as capital sources.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Evaluate advantages and disadvantages of each source.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can farmers acquire capital for agricultural enterprises?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157; Resource person; Digital resources; Financial institution brochures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assignment; Group discussion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Establishing Agricultural Enterprise - Infrastructure and Inputs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role of physical infrastructure in agricultural enterprises.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input considerations when selecting an enterprise.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infrastructure availability to practical business location decisions.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role of transportation networks, roads and storage facilities.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availability, quality and cost of inputs.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access to reliable input suppliers.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Search for information on infrastructure requirements.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How do infrastructure and inputs influence enterprise selection?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158; Digital resources; Reference materials; Case studies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test; Research report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Establishing Agricultural Enterprise - Market Considerations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market research for agricultural enterprises.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factors to consider in market analysis.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Link market demand understanding to profitable enterprise selection.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 groups, learners are guided </w:t>
            </w:r>
            <w:proofErr w:type="gramStart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proofErr w:type="gram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Discuss target market preferences and purchasing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behaviours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.•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market size, growth potential and competition.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government policies and legal requirements.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Conduct simple market research for a selected enterprise.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What market factors should be considered when selecting an enterprise?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159; Digital resources; Market survey forms; Agricultural magazines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assignment; Market survey report; Group presentation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Establishing Agricultural Enterprise - Production Techniques and Legal Requirements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production techniques in enterprise selection.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legal requirements for agricultural enterprises.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compliance with regulations to sustainable business operations.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available technology and production methods.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government policies on land, environment and animal welfare.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licensing and registration requirements.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Search for information on legal requirements for various enterprises.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 production and legal factors affect enterprise selection?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160; Digital resources; Government policy documents; Reference materials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assignment; Research report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Establishing Agricultural Enterprise - Integrating Factors for Enterprise Success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factors of production work together.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Evaluate the role of each factor in enterprise success.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Apply factor analysis skills to planning a potential agricultural business.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and present on integration of land,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, capital and entrepreneurship.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case studies of successful agricultural enterprises.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Develop a simple plan for a potential enterprise.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class presentations on enterprise planning.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How do factors of production integrate for enterprise success?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161; Case study materials; Planning templates; Digital resources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Class presentation; Written report; Peer evaluation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Establishing Agricultural Enterprise - Developing an Enterprise Plan</w:t>
            </w:r>
          </w:p>
        </w:tc>
        <w:tc>
          <w:tcPr>
            <w:tcW w:w="297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to:a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Develop a simple agricultural enterprise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plan.</w:t>
            </w: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 an enterprise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proposal.</w:t>
            </w: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Experience the planning process required to start a real business venture.</w:t>
            </w:r>
          </w:p>
        </w:tc>
        <w:tc>
          <w:tcPr>
            <w:tcW w:w="310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Select a suitable agricultural enterprise based on local conditions.• Develop enterprise details including inputs,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market.• Prepare a simple budget for the enterprise.• Present enterprise proposals to class.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develop a plan for an agricultural enterprise?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161; Enterprise planning templates; Budget templates; Reference materials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Project report; Oral presentation; Written evaluation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Marketing Agricultural Produce - Sorting and Grading</w:t>
            </w:r>
          </w:p>
        </w:tc>
        <w:tc>
          <w:tcPr>
            <w:tcW w:w="297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to:a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importance of preparing crop produce for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marketing.</w:t>
            </w: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sorting and grading of agricultural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produce.</w:t>
            </w: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Recognise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quality presentation increases selling prices in local markets.</w:t>
            </w:r>
          </w:p>
        </w:tc>
        <w:tc>
          <w:tcPr>
            <w:tcW w:w="310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what customers look for when purchasing produce.• Explain sorting to remove damaged produce from quality ones.• Describe grading produce into categories by size,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quality.• Visit a market to observe sorting and grading practices.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Why is sorting and grading important in marketing produce?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163; Sample agricultural produce; Local market; Questionnaire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assignment; Market visit report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Agricultural Technologies 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Marketing Agricultural </w:t>
            </w: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Produce - Sorting and Grading</w:t>
            </w:r>
          </w:p>
        </w:tc>
        <w:tc>
          <w:tcPr>
            <w:tcW w:w="297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By the end of the lesson, the learner should be able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to:a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importance of preparing crop produce for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marketing.</w:t>
            </w: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sorting and grading of agricultural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produce.</w:t>
            </w: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Recognise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how quality presentation increases selling prices in local markets.</w:t>
            </w:r>
          </w:p>
        </w:tc>
        <w:tc>
          <w:tcPr>
            <w:tcW w:w="310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what 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customers look for when purchasing produce.• Explain sorting to remove damaged produce from quality ones.• Describe grading produce into categories by size,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quality.• Visit a market to observe sorting and grading practices.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Why is sorting and 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grading important in marketing produce?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MTP Agriculture Learner's Book pg. 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163; Sample agricultural produce; Local market; Questionnaire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Oral questions; Written 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assignment; Market visit report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Marketing Agricultural Produce - Weighing and Packaging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importance of weighing produce for marketing.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packaging methods for different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produce.</w:t>
            </w: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accurate weighing to fair trade practices between farmers and buyers.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weighing produce in grams, kilograms or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tonnes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packaging in various sizes to meet customer preferences.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Study packaging of flour in 0.5 kg, 1 kg and 2 kg sachets.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weighing and packaging selected produce.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weigh and package produce for different customers?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164; Weighing scales; Packaging materials; Sample produce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Observation; Oral questions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Marketing Agricultural Produce - Labelling and Branding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importance of labelling agricultural produce.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branding of agricultural products.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branding to building customer trust and repeat business.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information on labels: weight, ingredients, dates and contacts.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Explain brand names, logos and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colours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product identity.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Design labels and brands for packaged produce.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how branding develops customer loyalty.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How do labelling and branding attract customers?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165; Sample labels; Label making materials; Packaged products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Label design evaluation; Oral questions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Agricultural Technologies and 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Marketing Agricultural Produce - Practical </w:t>
            </w: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Preparation of Produce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Prepare agricultural produce for marketing.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Display prepared produce attractively.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Experience the complete process of getting produce market-ready.</w:t>
            </w:r>
          </w:p>
        </w:tc>
        <w:tc>
          <w:tcPr>
            <w:tcW w:w="310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Sort, grade and weigh selected agricultural produce.• Package produce in 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appropriate materials.• Label and brand the packaged produce.• Arrange produce for class display.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How do we prepare produce from 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harvest to market-ready state?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MTP Agriculture Learner's Book pg. 166; Agricultural produce; Packaging 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materials; Display area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Practical assessment; Product display 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evaluation; Peer assessment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Marketing Agricultural Produce - Physical Market Outlets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physical market outlets for agricultural produce.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different types of physical markets.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market selection to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maximising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returns on farm produce.</w:t>
            </w:r>
          </w:p>
        </w:tc>
        <w:tc>
          <w:tcPr>
            <w:tcW w:w="310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open-air markets and market days.• Explore door-to-door marketing to households, hotels and institutions.• Discuss export markets through cooperatives and export companies.• Explain contractual marketing and its advantages.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What physical market outlets are available for agricultural produce?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167; Digital resources; Market information; Case studies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assignment; Group discussion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Marketing Agricultural Produce - Digital Market Outlets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digital platforms for marketing agricultural produce.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how digital marketing works.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digital marketing skills to reaching wider customer bases beyond local areas.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social media forums for marketing produce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.•</w:t>
            </w:r>
            <w:proofErr w:type="gram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Explore online tender applications for institutional supply.• Study established online trading platforms.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the role of digital brokers in connecting buyers and sellers.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How can digital platforms be used to market agricultural produce?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168; Digital devices; Internet access; Online platform examples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assignment; Online research report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Marketing Agricultural Produce - Costs in Marketing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By the end of the lesson, the learner should be able </w:t>
            </w:r>
            <w:proofErr w:type="spellStart"/>
            <w:proofErr w:type="gramStart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to:a</w:t>
            </w:r>
            <w:proofErr w:type="spellEnd"/>
            <w:proofErr w:type="gramEnd"/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expenses incurred in marketing agricultural produce.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Calculate marketing costs for selected produce.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Apply cost analysis to determine profitability of selling produce at different markets.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preparation expenses: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, sorting, packaging materials.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Explore transport costs: fuel, hiring, loading and levies.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Discuss market access fees: entry, stall and space fees.• Explain advertisement and promotion costs.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 expenses are incurred when marketing agricultural produce?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169; Cost calculation sheets; Market fee schedules; Case studies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assignment; Cost calculation exercise; Oral questions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Marketing Agricultural Produce - Evaluating Marketing Profitability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Calculate net worth from marketing produce.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Evaluate profitability of marketing activities.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financial analysis skills to make informed decisions about where and how to sell produce.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9E72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Calculate total sales from marketing produce.</w:t>
            </w:r>
          </w:p>
          <w:p w:rsidR="009E72F1" w:rsidRDefault="00F8578E" w:rsidP="009E72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Subtract total marketing expenses from sales.</w:t>
            </w:r>
          </w:p>
          <w:p w:rsidR="009E72F1" w:rsidRDefault="00F8578E" w:rsidP="009E72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Determine net worth or profit from marketing.</w:t>
            </w:r>
          </w:p>
          <w:p w:rsidR="00F8578E" w:rsidRPr="00F8578E" w:rsidRDefault="00F8578E" w:rsidP="009E72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profitability of different market outlets.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How do we determine if marketing produce is profitable?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170; Calculation worksheets; Sample marketing data; Calculators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Written test; Calculation exercise; Case study analysis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Composting Techniques - Introduction to Composting</w:t>
            </w:r>
          </w:p>
        </w:tc>
        <w:tc>
          <w:tcPr>
            <w:tcW w:w="2970" w:type="dxa"/>
            <w:hideMark/>
          </w:tcPr>
          <w:p w:rsidR="009E72F1" w:rsidRDefault="00F8578E" w:rsidP="009E72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By the end of the lesson, the learner should be able </w:t>
            </w:r>
            <w:proofErr w:type="spellStart"/>
            <w:proofErr w:type="gramStart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to:a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Define composting and its purpose</w:t>
            </w:r>
          </w:p>
          <w:p w:rsidR="009E72F1" w:rsidRDefault="00F8578E" w:rsidP="009E72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materials suitable for composting.</w:t>
            </w:r>
          </w:p>
          <w:p w:rsidR="00F8578E" w:rsidRPr="00F8578E" w:rsidRDefault="00F8578E" w:rsidP="009E72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composting to reducing kitchen and farm waste while improving soil fertility.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Define composting as decomposition of organic waste into manure.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suitable materials: crop residues, kitchen waste, livestock manure.</w:t>
            </w:r>
          </w:p>
          <w:p w:rsidR="009E72F1" w:rsidRDefault="00F8578E" w:rsidP="009E72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Identify materials to avoid: plastic, metal, diseased plants, pet waste</w:t>
            </w:r>
          </w:p>
          <w:p w:rsidR="00F8578E" w:rsidRPr="00F8578E" w:rsidRDefault="00F8578E" w:rsidP="009E72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Use digital resources to search for composting information.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What is composting and what materials are used?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171; Digital devices; Sample organic materials; Reference materials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assignment; Group discussion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Composting Techniques - Heap Method of Composting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the heap method of composting.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arrangement of materials in a compost heap.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Relate heap composting to practical soil improvement on home farms.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heap method as piling materials above ground.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layering: rough materials, green materials, manure, topsoil, ash.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Discuss the 4-heap method of composting.• Explain monitoring temperature and moisture.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is compost made using the heap method?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173; Composting site; Organic materials; Diagrams and charts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test; Diagram labelling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Composting Techniques - Pit Method of Composting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the pit method (Indore method) of composting.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Compare pit and heap methods of composting.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Apply knowledge of local rainfall patterns to select appropriate composting methods.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pit method as composting in dug pits.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arrangement of materials similar to heap method.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Compare advantages of pit method for dry areas.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transferring materials between pits.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pit method differ from heap method?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175; Diagrams of pit method; Reference materials; Video clips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assignment; Comparison chart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Composting Techniques - Pit Method of Composting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the pit method (Indore method) of composting.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Compare pit and heap methods of composting.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Apply knowledge of local rainfall patterns to select appropriate composting methods.</w:t>
            </w:r>
          </w:p>
        </w:tc>
        <w:tc>
          <w:tcPr>
            <w:tcW w:w="310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pit method as composting in dug pits.• Explain arrangement of materials similar to heap method.• Compare advantages of pit method for dry areas.• Discuss transferring materials between pits.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pit method differ from heap method?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175; Diagrams of pit method; Reference materials; Video clips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assignment; Comparison chart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Composting Techniques - Practical Composting Using Conventional Methods</w:t>
            </w:r>
          </w:p>
        </w:tc>
        <w:tc>
          <w:tcPr>
            <w:tcW w:w="297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to:a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Carry out composting using heap or pit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method.</w:t>
            </w: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Monitor the composting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process.</w:t>
            </w: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Experience the practical process of converting waste into valuable soil amendment.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Select a suitable site for composting.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Collect and arrange organic materials in layers.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Add water to moisten materials and cover the heap/pit.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Monitor temperature using a pointed stick.• Turn materials regularly for aeration.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we carry out composting practically?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173; Composting site; Organic materials; Garden tools; Covering materials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Observation; Project portfolio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Composting Techniques - Quality Factors in Composting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factors that influence the quality of compost.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characteristics of quality compost.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Apply quality assessment skills to evaluate compost readiness for garden use.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carbon to nitrogen ratio (25:1 to 30:1) for optimal decomposition.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importance of material size, aeration and moisture.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temperature requirements (60–65°C).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Describe characteristics of ready compost: dark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colour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, earthy smell, crumbly texture.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What factors determine the quality of compost?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175; Compost samples; Reference materials; Charts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test; Compost evaluation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Composting Techniques - Vermicomposting</w:t>
            </w:r>
          </w:p>
        </w:tc>
        <w:tc>
          <w:tcPr>
            <w:tcW w:w="297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By the end of the lesson, the learner should be able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to:a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vermicomposting using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earthworms.</w:t>
            </w: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process of preparing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vermicompost.</w:t>
            </w: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Recognise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vermicomposting as a faster method suitable for small-scale urban and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peri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-urban gardeners.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Discuss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epigeic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earthworms (red wrigglers) used in vermicomposting.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bed preparation and layering of materials.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introducing earthworms and monitoring conditions.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Explain harvesting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vermicompost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vermiwash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How is vermicomposting carried out?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177; Video clips; Digital resources; Diagrams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assignment; Process description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Composting Techniques -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Containerised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Composting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By the end of the lesson, the learner should be able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containerised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composting methods.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advantages of container composting.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Connect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containerised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composting to space-saving 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solutions for urban home gardens.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using plastic bins, wooden boxes or wire cylinders for composting.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Explain making drainage and ventilation holes.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basket composting for vegetable gardens.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Compare advantages of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containerised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composting.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is composting done using containers?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180; Containers for composting; Video clips; Diagrams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Oral questions; Written assignment; Practical demonstration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9E72F1">
        <w:tc>
          <w:tcPr>
            <w:tcW w:w="643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527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1530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Composting Techniques - Benefits and Application of Compost</w:t>
            </w:r>
          </w:p>
        </w:tc>
        <w:tc>
          <w:tcPr>
            <w:tcW w:w="2970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By the end of the lesson, the learner should be able </w:t>
            </w:r>
            <w:proofErr w:type="spellStart"/>
            <w:proofErr w:type="gramStart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to:a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benefits of compost in agriculture.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how to apply compost in crop production.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Value composting as a cost-effective alternative to buying commercial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fertilisers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9" w:type="dxa"/>
            <w:hideMark/>
          </w:tcPr>
          <w:p w:rsidR="009E72F1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groups, learners are guided to: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benefits: improves soil structure, fertility and moisture retention.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Explain application of compost as organic </w:t>
            </w:r>
            <w:proofErr w:type="spellStart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fertiliser</w:t>
            </w:r>
            <w:proofErr w:type="spellEnd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top dressing.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Discuss mixing compost with soil for better results.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Apply compost to existing</w:t>
            </w:r>
          </w:p>
          <w:p w:rsidR="009E72F1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crop enterprises.</w:t>
            </w:r>
          </w:p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• Make presentations on composting project experiences.</w:t>
            </w:r>
          </w:p>
        </w:tc>
        <w:tc>
          <w:tcPr>
            <w:tcW w:w="1391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How does compost improve soil and crop production?</w:t>
            </w:r>
          </w:p>
        </w:tc>
        <w:tc>
          <w:tcPr>
            <w:tcW w:w="2189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MTP Agriculture Learner's Book pg. 182; Compost manure; Crop enterprise; Garden tools</w:t>
            </w:r>
          </w:p>
        </w:tc>
        <w:tc>
          <w:tcPr>
            <w:tcW w:w="1804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78E">
              <w:rPr>
                <w:rFonts w:ascii="Times New Roman" w:eastAsia="Times New Roman" w:hAnsi="Times New Roman" w:cs="Times New Roman"/>
                <w:sz w:val="24"/>
                <w:szCs w:val="24"/>
              </w:rPr>
              <w:t>Practical assessment; Project portfolio; Oral presentation</w:t>
            </w:r>
          </w:p>
        </w:tc>
        <w:tc>
          <w:tcPr>
            <w:tcW w:w="696" w:type="dxa"/>
            <w:hideMark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78E" w:rsidRPr="00F8578E" w:rsidTr="00464F18">
        <w:tc>
          <w:tcPr>
            <w:tcW w:w="643" w:type="dxa"/>
          </w:tcPr>
          <w:p w:rsidR="00F8578E" w:rsidRPr="00F8578E" w:rsidRDefault="00F8578E" w:rsidP="00F85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746" w:type="dxa"/>
            <w:gridSpan w:val="9"/>
          </w:tcPr>
          <w:p w:rsidR="00F8578E" w:rsidRPr="00F8578E" w:rsidRDefault="00F8578E" w:rsidP="00F857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END TERM ASSESSMENT AND CLOSING</w:t>
            </w:r>
          </w:p>
        </w:tc>
      </w:tr>
    </w:tbl>
    <w:p w:rsidR="00B217A2" w:rsidRDefault="00B217A2"/>
    <w:sectPr w:rsidR="00B217A2" w:rsidSect="00464F18">
      <w:pgSz w:w="16838" w:h="11906" w:orient="landscape" w:code="9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34"/>
    <w:rsid w:val="0017625E"/>
    <w:rsid w:val="00464F18"/>
    <w:rsid w:val="00665A71"/>
    <w:rsid w:val="009E72F1"/>
    <w:rsid w:val="00B217A2"/>
    <w:rsid w:val="00C30934"/>
    <w:rsid w:val="00F8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CA916"/>
  <w15:chartTrackingRefBased/>
  <w15:docId w15:val="{536C3805-B9C2-400B-8EA5-A710F68C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217A2"/>
    <w:rPr>
      <w:b/>
      <w:bCs/>
    </w:rPr>
  </w:style>
  <w:style w:type="table" w:styleId="TableGrid">
    <w:name w:val="Table Grid"/>
    <w:basedOn w:val="TableNormal"/>
    <w:uiPriority w:val="39"/>
    <w:rsid w:val="00B21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13</Pages>
  <Words>5101</Words>
  <Characters>29078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2</cp:revision>
  <cp:lastPrinted>2026-07-26T10:33:00Z</cp:lastPrinted>
  <dcterms:created xsi:type="dcterms:W3CDTF">2026-07-26T10:31:00Z</dcterms:created>
  <dcterms:modified xsi:type="dcterms:W3CDTF">2026-08-05T06:32:00Z</dcterms:modified>
</cp:coreProperties>
</file>