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4305" w:rsidRPr="005736BC" w:rsidRDefault="005736BC" w:rsidP="00DA4305">
      <w:pPr>
        <w:spacing w:after="0" w:line="360" w:lineRule="auto"/>
        <w:jc w:val="center"/>
        <w:rPr>
          <w:rFonts w:ascii="Times New Roman" w:hAnsi="Times New Roman" w:cs="Times New Roman"/>
          <w:sz w:val="28"/>
          <w:u w:val="single"/>
        </w:rPr>
      </w:pPr>
      <w:r>
        <w:rPr>
          <w:rFonts w:ascii="Times New Roman" w:hAnsi="Times New Roman" w:cs="Times New Roman"/>
          <w:b/>
          <w:bCs/>
          <w:sz w:val="28"/>
          <w:u w:val="single"/>
        </w:rPr>
        <w:t xml:space="preserve">2026 GRADE 10 HUMMING BIRD CRE </w:t>
      </w:r>
      <w:r w:rsidR="00DA4305" w:rsidRPr="005736BC">
        <w:rPr>
          <w:rFonts w:ascii="Times New Roman" w:hAnsi="Times New Roman" w:cs="Times New Roman"/>
          <w:b/>
          <w:bCs/>
          <w:sz w:val="28"/>
          <w:u w:val="single"/>
        </w:rPr>
        <w:t>SCHEMES OF WORK TERM 3</w:t>
      </w:r>
    </w:p>
    <w:p w:rsidR="00DA4305" w:rsidRPr="005736BC" w:rsidRDefault="00DA4305" w:rsidP="00DA4305">
      <w:pPr>
        <w:spacing w:after="0" w:line="360" w:lineRule="auto"/>
        <w:jc w:val="center"/>
        <w:rPr>
          <w:rFonts w:ascii="Times New Roman" w:hAnsi="Times New Roman" w:cs="Times New Roman"/>
          <w:b/>
          <w:bCs/>
          <w:sz w:val="28"/>
        </w:rPr>
      </w:pPr>
      <w:r w:rsidRPr="005736BC">
        <w:rPr>
          <w:rFonts w:ascii="Times New Roman" w:hAnsi="Times New Roman" w:cs="Times New Roman"/>
          <w:b/>
          <w:bCs/>
          <w:sz w:val="28"/>
        </w:rPr>
        <w:t>SCHOOL: ........................................   TEACHER'S NAME: ........................................   TERM THREE</w:t>
      </w:r>
    </w:p>
    <w:tbl>
      <w:tblPr>
        <w:tblStyle w:val="TableGrid"/>
        <w:tblW w:w="16200" w:type="dxa"/>
        <w:tblInd w:w="-1175" w:type="dxa"/>
        <w:tblLayout w:type="fixed"/>
        <w:tblLook w:val="04A0" w:firstRow="1" w:lastRow="0" w:firstColumn="1" w:lastColumn="0" w:noHBand="0" w:noVBand="1"/>
      </w:tblPr>
      <w:tblGrid>
        <w:gridCol w:w="643"/>
        <w:gridCol w:w="527"/>
        <w:gridCol w:w="1170"/>
        <w:gridCol w:w="1620"/>
        <w:gridCol w:w="3600"/>
        <w:gridCol w:w="3150"/>
        <w:gridCol w:w="1890"/>
        <w:gridCol w:w="1800"/>
        <w:gridCol w:w="1170"/>
        <w:gridCol w:w="630"/>
      </w:tblGrid>
      <w:tr w:rsidR="00DA4305" w:rsidRPr="00DA4305" w:rsidTr="002B0D4F">
        <w:tc>
          <w:tcPr>
            <w:tcW w:w="643" w:type="dxa"/>
            <w:hideMark/>
          </w:tcPr>
          <w:p w:rsidR="00DA4305" w:rsidRPr="00DA4305" w:rsidRDefault="00DA4305" w:rsidP="00DA4305">
            <w:pPr>
              <w:jc w:val="center"/>
              <w:rPr>
                <w:rFonts w:ascii="Times New Roman" w:eastAsia="Times New Roman" w:hAnsi="Times New Roman" w:cs="Times New Roman"/>
                <w:b/>
                <w:bCs/>
              </w:rPr>
            </w:pPr>
            <w:r w:rsidRPr="00DA4305">
              <w:rPr>
                <w:rFonts w:ascii="Times New Roman" w:eastAsia="Times New Roman" w:hAnsi="Times New Roman" w:cs="Times New Roman"/>
                <w:b/>
                <w:bCs/>
              </w:rPr>
              <w:t>WK</w:t>
            </w:r>
          </w:p>
        </w:tc>
        <w:tc>
          <w:tcPr>
            <w:tcW w:w="527" w:type="dxa"/>
            <w:hideMark/>
          </w:tcPr>
          <w:p w:rsidR="00DA4305" w:rsidRPr="00DA4305" w:rsidRDefault="00DA4305" w:rsidP="00DA4305">
            <w:pPr>
              <w:jc w:val="center"/>
              <w:rPr>
                <w:rFonts w:ascii="Times New Roman" w:eastAsia="Times New Roman" w:hAnsi="Times New Roman" w:cs="Times New Roman"/>
                <w:b/>
                <w:bCs/>
              </w:rPr>
            </w:pPr>
            <w:r w:rsidRPr="00DA4305">
              <w:rPr>
                <w:rFonts w:ascii="Times New Roman" w:eastAsia="Times New Roman" w:hAnsi="Times New Roman" w:cs="Times New Roman"/>
                <w:b/>
                <w:bCs/>
              </w:rPr>
              <w:t>LSN</w:t>
            </w:r>
          </w:p>
        </w:tc>
        <w:tc>
          <w:tcPr>
            <w:tcW w:w="1170" w:type="dxa"/>
            <w:hideMark/>
          </w:tcPr>
          <w:p w:rsidR="00DA4305" w:rsidRPr="00DA4305" w:rsidRDefault="00DA4305" w:rsidP="00DA4305">
            <w:pPr>
              <w:jc w:val="center"/>
              <w:rPr>
                <w:rFonts w:ascii="Times New Roman" w:eastAsia="Times New Roman" w:hAnsi="Times New Roman" w:cs="Times New Roman"/>
                <w:b/>
                <w:bCs/>
              </w:rPr>
            </w:pPr>
            <w:r w:rsidRPr="00DA4305">
              <w:rPr>
                <w:rFonts w:ascii="Times New Roman" w:eastAsia="Times New Roman" w:hAnsi="Times New Roman" w:cs="Times New Roman"/>
                <w:b/>
                <w:bCs/>
              </w:rPr>
              <w:t>STRAND</w:t>
            </w:r>
          </w:p>
        </w:tc>
        <w:tc>
          <w:tcPr>
            <w:tcW w:w="1620" w:type="dxa"/>
            <w:hideMark/>
          </w:tcPr>
          <w:p w:rsidR="00DA4305" w:rsidRPr="00DA4305" w:rsidRDefault="00DA4305" w:rsidP="00DA4305">
            <w:pPr>
              <w:jc w:val="center"/>
              <w:rPr>
                <w:rFonts w:ascii="Times New Roman" w:eastAsia="Times New Roman" w:hAnsi="Times New Roman" w:cs="Times New Roman"/>
                <w:b/>
                <w:bCs/>
              </w:rPr>
            </w:pPr>
            <w:r w:rsidRPr="00DA4305">
              <w:rPr>
                <w:rFonts w:ascii="Times New Roman" w:eastAsia="Times New Roman" w:hAnsi="Times New Roman" w:cs="Times New Roman"/>
                <w:b/>
                <w:bCs/>
              </w:rPr>
              <w:t>SUB-STRAND</w:t>
            </w:r>
          </w:p>
        </w:tc>
        <w:tc>
          <w:tcPr>
            <w:tcW w:w="3600" w:type="dxa"/>
            <w:hideMark/>
          </w:tcPr>
          <w:p w:rsidR="00DA4305" w:rsidRPr="00DA4305" w:rsidRDefault="00DA4305" w:rsidP="00DA4305">
            <w:pPr>
              <w:jc w:val="center"/>
              <w:rPr>
                <w:rFonts w:ascii="Times New Roman" w:eastAsia="Times New Roman" w:hAnsi="Times New Roman" w:cs="Times New Roman"/>
                <w:b/>
                <w:bCs/>
              </w:rPr>
            </w:pPr>
            <w:r w:rsidRPr="00DA4305">
              <w:rPr>
                <w:rFonts w:ascii="Times New Roman" w:eastAsia="Times New Roman" w:hAnsi="Times New Roman" w:cs="Times New Roman"/>
                <w:b/>
                <w:bCs/>
              </w:rPr>
              <w:t>LESSON LEARNING OUTCOME</w:t>
            </w:r>
          </w:p>
        </w:tc>
        <w:tc>
          <w:tcPr>
            <w:tcW w:w="3150" w:type="dxa"/>
            <w:hideMark/>
          </w:tcPr>
          <w:p w:rsidR="00DA4305" w:rsidRPr="00DA4305" w:rsidRDefault="00DA4305" w:rsidP="00DA4305">
            <w:pPr>
              <w:jc w:val="center"/>
              <w:rPr>
                <w:rFonts w:ascii="Times New Roman" w:eastAsia="Times New Roman" w:hAnsi="Times New Roman" w:cs="Times New Roman"/>
                <w:b/>
                <w:bCs/>
              </w:rPr>
            </w:pPr>
            <w:r w:rsidRPr="00DA4305">
              <w:rPr>
                <w:rFonts w:ascii="Times New Roman" w:eastAsia="Times New Roman" w:hAnsi="Times New Roman" w:cs="Times New Roman"/>
                <w:b/>
                <w:bCs/>
              </w:rPr>
              <w:t>LEARNING EXPERIENCES</w:t>
            </w:r>
          </w:p>
        </w:tc>
        <w:tc>
          <w:tcPr>
            <w:tcW w:w="1890" w:type="dxa"/>
            <w:hideMark/>
          </w:tcPr>
          <w:p w:rsidR="00DA4305" w:rsidRPr="00DA4305" w:rsidRDefault="00DA4305" w:rsidP="00DA4305">
            <w:pPr>
              <w:jc w:val="center"/>
              <w:rPr>
                <w:rFonts w:ascii="Times New Roman" w:eastAsia="Times New Roman" w:hAnsi="Times New Roman" w:cs="Times New Roman"/>
                <w:b/>
                <w:bCs/>
              </w:rPr>
            </w:pPr>
            <w:r w:rsidRPr="00DA4305">
              <w:rPr>
                <w:rFonts w:ascii="Times New Roman" w:eastAsia="Times New Roman" w:hAnsi="Times New Roman" w:cs="Times New Roman"/>
                <w:b/>
                <w:bCs/>
              </w:rPr>
              <w:t>KIQ</w:t>
            </w:r>
          </w:p>
        </w:tc>
        <w:tc>
          <w:tcPr>
            <w:tcW w:w="1800" w:type="dxa"/>
            <w:hideMark/>
          </w:tcPr>
          <w:p w:rsidR="00DA4305" w:rsidRPr="00DA4305" w:rsidRDefault="00DA4305" w:rsidP="00DA4305">
            <w:pPr>
              <w:jc w:val="center"/>
              <w:rPr>
                <w:rFonts w:ascii="Times New Roman" w:eastAsia="Times New Roman" w:hAnsi="Times New Roman" w:cs="Times New Roman"/>
                <w:b/>
                <w:bCs/>
              </w:rPr>
            </w:pPr>
            <w:r w:rsidRPr="00DA4305">
              <w:rPr>
                <w:rFonts w:ascii="Times New Roman" w:eastAsia="Times New Roman" w:hAnsi="Times New Roman" w:cs="Times New Roman"/>
                <w:b/>
                <w:bCs/>
              </w:rPr>
              <w:t>LEARNING RESOURCES</w:t>
            </w:r>
          </w:p>
        </w:tc>
        <w:tc>
          <w:tcPr>
            <w:tcW w:w="1170" w:type="dxa"/>
            <w:hideMark/>
          </w:tcPr>
          <w:p w:rsidR="00DA4305" w:rsidRPr="00DA4305" w:rsidRDefault="00DA4305" w:rsidP="00DA4305">
            <w:pPr>
              <w:jc w:val="center"/>
              <w:rPr>
                <w:rFonts w:ascii="Times New Roman" w:eastAsia="Times New Roman" w:hAnsi="Times New Roman" w:cs="Times New Roman"/>
                <w:b/>
                <w:bCs/>
              </w:rPr>
            </w:pPr>
            <w:r w:rsidRPr="00DA4305">
              <w:rPr>
                <w:rFonts w:ascii="Times New Roman" w:eastAsia="Times New Roman" w:hAnsi="Times New Roman" w:cs="Times New Roman"/>
                <w:b/>
                <w:bCs/>
              </w:rPr>
              <w:t>ASSESSMENT TOOLS</w:t>
            </w:r>
          </w:p>
        </w:tc>
        <w:tc>
          <w:tcPr>
            <w:tcW w:w="630" w:type="dxa"/>
            <w:hideMark/>
          </w:tcPr>
          <w:p w:rsidR="00DA4305" w:rsidRPr="00DA4305" w:rsidRDefault="00DA4305" w:rsidP="00DA4305">
            <w:pPr>
              <w:jc w:val="center"/>
              <w:rPr>
                <w:rFonts w:ascii="Times New Roman" w:eastAsia="Times New Roman" w:hAnsi="Times New Roman" w:cs="Times New Roman"/>
                <w:b/>
                <w:bCs/>
              </w:rPr>
            </w:pPr>
            <w:r w:rsidRPr="00DA4305">
              <w:rPr>
                <w:rFonts w:ascii="Times New Roman" w:eastAsia="Times New Roman" w:hAnsi="Times New Roman" w:cs="Times New Roman"/>
                <w:b/>
                <w:bCs/>
              </w:rPr>
              <w:t>REF</w:t>
            </w:r>
          </w:p>
        </w:tc>
      </w:tr>
      <w:tr w:rsidR="00DA4305" w:rsidRPr="00DA4305" w:rsidTr="002B0D4F">
        <w:tc>
          <w:tcPr>
            <w:tcW w:w="643"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b/>
                <w:bCs/>
              </w:rPr>
              <w:t>1</w:t>
            </w:r>
          </w:p>
        </w:tc>
        <w:tc>
          <w:tcPr>
            <w:tcW w:w="527"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b/>
                <w:bCs/>
              </w:rPr>
              <w:t>1</w:t>
            </w:r>
          </w:p>
        </w:tc>
        <w:tc>
          <w:tcPr>
            <w:tcW w:w="1170"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Church in Action</w:t>
            </w:r>
          </w:p>
        </w:tc>
        <w:tc>
          <w:tcPr>
            <w:tcW w:w="1620"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b/>
                <w:bCs/>
              </w:rPr>
              <w:t>Sacraments – Meaning of Baptism from Scripture</w:t>
            </w:r>
          </w:p>
        </w:tc>
        <w:tc>
          <w:tcPr>
            <w:tcW w:w="3600" w:type="dxa"/>
            <w:hideMark/>
          </w:tcPr>
          <w:p w:rsidR="002B0D4F" w:rsidRDefault="00DA4305" w:rsidP="00DA4305">
            <w:pPr>
              <w:rPr>
                <w:rFonts w:ascii="Times New Roman" w:eastAsia="Times New Roman" w:hAnsi="Times New Roman" w:cs="Times New Roman"/>
                <w:b/>
                <w:bCs/>
              </w:rPr>
            </w:pPr>
            <w:r w:rsidRPr="00DA4305">
              <w:rPr>
                <w:rFonts w:ascii="Times New Roman" w:eastAsia="Times New Roman" w:hAnsi="Times New Roman" w:cs="Times New Roman"/>
                <w:b/>
                <w:bCs/>
              </w:rPr>
              <w:t>By the end of the lesson, the learner should be able to:</w:t>
            </w:r>
          </w:p>
          <w:p w:rsidR="002B0D4F"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 xml:space="preserve">a. Define the terms </w:t>
            </w:r>
            <w:r w:rsidRPr="00DA4305">
              <w:rPr>
                <w:rFonts w:ascii="Times New Roman" w:eastAsia="Times New Roman" w:hAnsi="Times New Roman" w:cs="Times New Roman"/>
                <w:i/>
                <w:iCs/>
              </w:rPr>
              <w:t>sacrament</w:t>
            </w:r>
            <w:r w:rsidRPr="00DA4305">
              <w:rPr>
                <w:rFonts w:ascii="Times New Roman" w:eastAsia="Times New Roman" w:hAnsi="Times New Roman" w:cs="Times New Roman"/>
              </w:rPr>
              <w:t xml:space="preserve"> and </w:t>
            </w:r>
            <w:r w:rsidRPr="00DA4305">
              <w:rPr>
                <w:rFonts w:ascii="Times New Roman" w:eastAsia="Times New Roman" w:hAnsi="Times New Roman" w:cs="Times New Roman"/>
                <w:i/>
                <w:iCs/>
              </w:rPr>
              <w:t>baptism</w:t>
            </w:r>
            <w:r w:rsidRPr="00DA4305">
              <w:rPr>
                <w:rFonts w:ascii="Times New Roman" w:eastAsia="Times New Roman" w:hAnsi="Times New Roman" w:cs="Times New Roman"/>
              </w:rPr>
              <w:t>.</w:t>
            </w:r>
          </w:p>
          <w:p w:rsidR="002B0D4F"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b. Outline the requirements and meaning of baptism from Mark 16:16 and John 3:5.</w:t>
            </w:r>
          </w:p>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c. See baptism as the beginning of a new spiritual identity, much like a student receiving a school uniform on the first day marks entry into a new community with new responsibilities.</w:t>
            </w:r>
          </w:p>
        </w:tc>
        <w:tc>
          <w:tcPr>
            <w:tcW w:w="3150" w:type="dxa"/>
            <w:hideMark/>
          </w:tcPr>
          <w:p w:rsidR="002B0D4F" w:rsidRDefault="00DA4305" w:rsidP="00DA4305">
            <w:pPr>
              <w:rPr>
                <w:rFonts w:ascii="Times New Roman" w:eastAsia="Times New Roman" w:hAnsi="Times New Roman" w:cs="Times New Roman"/>
              </w:rPr>
            </w:pPr>
            <w:r w:rsidRPr="00DA4305">
              <w:rPr>
                <w:rFonts w:ascii="Times New Roman" w:eastAsia="Times New Roman" w:hAnsi="Times New Roman" w:cs="Times New Roman"/>
                <w:b/>
                <w:bCs/>
              </w:rPr>
              <w:t xml:space="preserve">learners are guided </w:t>
            </w:r>
            <w:proofErr w:type="gramStart"/>
            <w:r w:rsidRPr="00DA4305">
              <w:rPr>
                <w:rFonts w:ascii="Times New Roman" w:eastAsia="Times New Roman" w:hAnsi="Times New Roman" w:cs="Times New Roman"/>
                <w:b/>
                <w:bCs/>
              </w:rPr>
              <w:t>to:</w:t>
            </w:r>
            <w:r w:rsidRPr="00DA4305">
              <w:rPr>
                <w:rFonts w:ascii="Times New Roman" w:eastAsia="Times New Roman" w:hAnsi="Times New Roman" w:cs="Times New Roman"/>
              </w:rPr>
              <w:t>•</w:t>
            </w:r>
            <w:proofErr w:type="gramEnd"/>
            <w:r w:rsidRPr="00DA4305">
              <w:rPr>
                <w:rFonts w:ascii="Times New Roman" w:eastAsia="Times New Roman" w:hAnsi="Times New Roman" w:cs="Times New Roman"/>
              </w:rPr>
              <w:t xml:space="preserve"> Define the terms </w:t>
            </w:r>
            <w:r w:rsidRPr="00DA4305">
              <w:rPr>
                <w:rFonts w:ascii="Times New Roman" w:eastAsia="Times New Roman" w:hAnsi="Times New Roman" w:cs="Times New Roman"/>
                <w:i/>
                <w:iCs/>
              </w:rPr>
              <w:t>sacrament</w:t>
            </w:r>
            <w:r w:rsidRPr="00DA4305">
              <w:rPr>
                <w:rFonts w:ascii="Times New Roman" w:eastAsia="Times New Roman" w:hAnsi="Times New Roman" w:cs="Times New Roman"/>
              </w:rPr>
              <w:t xml:space="preserve"> and </w:t>
            </w:r>
            <w:r w:rsidRPr="00DA4305">
              <w:rPr>
                <w:rFonts w:ascii="Times New Roman" w:eastAsia="Times New Roman" w:hAnsi="Times New Roman" w:cs="Times New Roman"/>
                <w:i/>
                <w:iCs/>
              </w:rPr>
              <w:t>baptism</w:t>
            </w:r>
            <w:r w:rsidRPr="00DA4305">
              <w:rPr>
                <w:rFonts w:ascii="Times New Roman" w:eastAsia="Times New Roman" w:hAnsi="Times New Roman" w:cs="Times New Roman"/>
              </w:rPr>
              <w:t xml:space="preserve"> and share findings in class.</w:t>
            </w:r>
          </w:p>
          <w:p w:rsidR="002B0D4F"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 Read Mark 16:16 and John 3:5 and outline the requirements and meaning of baptism.</w:t>
            </w:r>
          </w:p>
          <w:p w:rsidR="002B0D4F"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 Discuss what it means "to be born of water and the Spirit."</w:t>
            </w:r>
          </w:p>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 Write John 3:5 on a flashcard, reflect and meditate on it, and keep it in their portfolio.</w:t>
            </w:r>
          </w:p>
        </w:tc>
        <w:tc>
          <w:tcPr>
            <w:tcW w:w="1890"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Why is baptism described as being "born of</w:t>
            </w:r>
            <w:bookmarkStart w:id="0" w:name="_GoBack"/>
            <w:bookmarkEnd w:id="0"/>
            <w:r w:rsidRPr="00DA4305">
              <w:rPr>
                <w:rFonts w:ascii="Times New Roman" w:eastAsia="Times New Roman" w:hAnsi="Times New Roman" w:cs="Times New Roman"/>
              </w:rPr>
              <w:t xml:space="preserve"> water and the Spirit," and what does this mean for a new believer?</w:t>
            </w:r>
          </w:p>
        </w:tc>
        <w:tc>
          <w:tcPr>
            <w:tcW w:w="1800"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Hummingbird CRE Learner's Book pg. 283; Bible (Mark 16:16; John 3:5); Flashcards; Bible dictionary</w:t>
            </w:r>
          </w:p>
        </w:tc>
        <w:tc>
          <w:tcPr>
            <w:tcW w:w="1170"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Oral questions; Checklists; Portfolio</w:t>
            </w:r>
          </w:p>
        </w:tc>
        <w:tc>
          <w:tcPr>
            <w:tcW w:w="630" w:type="dxa"/>
            <w:hideMark/>
          </w:tcPr>
          <w:p w:rsidR="00DA4305" w:rsidRPr="00DA4305" w:rsidRDefault="00DA4305" w:rsidP="00DA4305">
            <w:pPr>
              <w:rPr>
                <w:rFonts w:ascii="Times New Roman" w:eastAsia="Times New Roman" w:hAnsi="Times New Roman" w:cs="Times New Roman"/>
              </w:rPr>
            </w:pPr>
          </w:p>
        </w:tc>
      </w:tr>
      <w:tr w:rsidR="00DA4305" w:rsidRPr="00DA4305" w:rsidTr="002B0D4F">
        <w:tc>
          <w:tcPr>
            <w:tcW w:w="643"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b/>
                <w:bCs/>
              </w:rPr>
              <w:t>1</w:t>
            </w:r>
          </w:p>
        </w:tc>
        <w:tc>
          <w:tcPr>
            <w:tcW w:w="527"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b/>
                <w:bCs/>
              </w:rPr>
              <w:t>2</w:t>
            </w:r>
          </w:p>
        </w:tc>
        <w:tc>
          <w:tcPr>
            <w:tcW w:w="1170"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Church in Action</w:t>
            </w:r>
          </w:p>
        </w:tc>
        <w:tc>
          <w:tcPr>
            <w:tcW w:w="1620"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b/>
                <w:bCs/>
              </w:rPr>
              <w:t>Sacraments – Importance of Baptism in the Life of a Christian</w:t>
            </w:r>
          </w:p>
        </w:tc>
        <w:tc>
          <w:tcPr>
            <w:tcW w:w="3600" w:type="dxa"/>
            <w:hideMark/>
          </w:tcPr>
          <w:p w:rsidR="002B0D4F" w:rsidRDefault="00DA4305" w:rsidP="00DA4305">
            <w:pPr>
              <w:rPr>
                <w:rFonts w:ascii="Times New Roman" w:eastAsia="Times New Roman" w:hAnsi="Times New Roman" w:cs="Times New Roman"/>
                <w:b/>
                <w:bCs/>
              </w:rPr>
            </w:pPr>
            <w:r w:rsidRPr="00DA4305">
              <w:rPr>
                <w:rFonts w:ascii="Times New Roman" w:eastAsia="Times New Roman" w:hAnsi="Times New Roman" w:cs="Times New Roman"/>
                <w:b/>
                <w:bCs/>
              </w:rPr>
              <w:t>By the end of the lesson, the learner should be able to:</w:t>
            </w:r>
          </w:p>
          <w:p w:rsidR="002B0D4F"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a. Read Romans 6:1–14 and elaborate the importance of baptism in the life of a Christian.</w:t>
            </w:r>
          </w:p>
          <w:p w:rsidR="002B0D4F"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 xml:space="preserve">b. Explain how baptism </w:t>
            </w:r>
            <w:proofErr w:type="spellStart"/>
            <w:r w:rsidRPr="00DA4305">
              <w:rPr>
                <w:rFonts w:ascii="Times New Roman" w:eastAsia="Times New Roman" w:hAnsi="Times New Roman" w:cs="Times New Roman"/>
              </w:rPr>
              <w:t>symbolises</w:t>
            </w:r>
            <w:proofErr w:type="spellEnd"/>
            <w:r w:rsidRPr="00DA4305">
              <w:rPr>
                <w:rFonts w:ascii="Times New Roman" w:eastAsia="Times New Roman" w:hAnsi="Times New Roman" w:cs="Times New Roman"/>
              </w:rPr>
              <w:t xml:space="preserve"> dying to sin and rising to a new life in Christ.</w:t>
            </w:r>
          </w:p>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c. Embrace baptism as a transformative commitment, similar to how signing a contract formally marks the beginning of a new commitment.</w:t>
            </w:r>
          </w:p>
        </w:tc>
        <w:tc>
          <w:tcPr>
            <w:tcW w:w="3150" w:type="dxa"/>
            <w:hideMark/>
          </w:tcPr>
          <w:p w:rsidR="002B0D4F" w:rsidRDefault="00DA4305" w:rsidP="00DA4305">
            <w:pPr>
              <w:rPr>
                <w:rFonts w:ascii="Times New Roman" w:eastAsia="Times New Roman" w:hAnsi="Times New Roman" w:cs="Times New Roman"/>
                <w:b/>
                <w:bCs/>
              </w:rPr>
            </w:pPr>
            <w:r w:rsidRPr="00DA4305">
              <w:rPr>
                <w:rFonts w:ascii="Times New Roman" w:eastAsia="Times New Roman" w:hAnsi="Times New Roman" w:cs="Times New Roman"/>
                <w:b/>
                <w:bCs/>
              </w:rPr>
              <w:t>learners are guided to:</w:t>
            </w:r>
          </w:p>
          <w:p w:rsidR="002B0D4F"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 Read Romans 6:1–14 and answer guided questions on baptism and new life in Christ.</w:t>
            </w:r>
          </w:p>
          <w:p w:rsidR="002B0D4F"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 Elaborate the importance of baptism using the Bible text.</w:t>
            </w:r>
          </w:p>
          <w:p w:rsidR="002B0D4F"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 Research additional points on the importance of baptism and share findings with classmates.</w:t>
            </w:r>
          </w:p>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 Write notes on the importance of baptism in the life of a Christian.</w:t>
            </w:r>
          </w:p>
        </w:tc>
        <w:tc>
          <w:tcPr>
            <w:tcW w:w="1890"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How does baptism as described in Romans 6:1–14 change the way a Christian thinks and lives?</w:t>
            </w:r>
          </w:p>
        </w:tc>
        <w:tc>
          <w:tcPr>
            <w:tcW w:w="1800"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Hummingbird CRE Learner's Book pg. 283; Bible (Romans 6:1–14); Charts; Digital devices</w:t>
            </w:r>
          </w:p>
        </w:tc>
        <w:tc>
          <w:tcPr>
            <w:tcW w:w="1170"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Written tests; Rubrics; Rating scales</w:t>
            </w:r>
          </w:p>
        </w:tc>
        <w:tc>
          <w:tcPr>
            <w:tcW w:w="630" w:type="dxa"/>
            <w:hideMark/>
          </w:tcPr>
          <w:p w:rsidR="00DA4305" w:rsidRPr="00DA4305" w:rsidRDefault="00DA4305" w:rsidP="00DA4305">
            <w:pPr>
              <w:rPr>
                <w:rFonts w:ascii="Times New Roman" w:eastAsia="Times New Roman" w:hAnsi="Times New Roman" w:cs="Times New Roman"/>
              </w:rPr>
            </w:pPr>
          </w:p>
        </w:tc>
      </w:tr>
      <w:tr w:rsidR="00DA4305" w:rsidRPr="00DA4305" w:rsidTr="002B0D4F">
        <w:tc>
          <w:tcPr>
            <w:tcW w:w="643"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b/>
                <w:bCs/>
              </w:rPr>
              <w:t>1</w:t>
            </w:r>
          </w:p>
        </w:tc>
        <w:tc>
          <w:tcPr>
            <w:tcW w:w="527"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b/>
                <w:bCs/>
              </w:rPr>
              <w:t>3</w:t>
            </w:r>
          </w:p>
        </w:tc>
        <w:tc>
          <w:tcPr>
            <w:tcW w:w="1170"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Church in Action</w:t>
            </w:r>
          </w:p>
        </w:tc>
        <w:tc>
          <w:tcPr>
            <w:tcW w:w="1620"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b/>
                <w:bCs/>
              </w:rPr>
              <w:t>Sacraments – Importance of Baptism in the Life of a Christian</w:t>
            </w:r>
          </w:p>
        </w:tc>
        <w:tc>
          <w:tcPr>
            <w:tcW w:w="3600" w:type="dxa"/>
            <w:hideMark/>
          </w:tcPr>
          <w:p w:rsidR="002B0D4F" w:rsidRDefault="00DA4305" w:rsidP="00DA4305">
            <w:pPr>
              <w:rPr>
                <w:rFonts w:ascii="Times New Roman" w:eastAsia="Times New Roman" w:hAnsi="Times New Roman" w:cs="Times New Roman"/>
                <w:b/>
                <w:bCs/>
              </w:rPr>
            </w:pPr>
            <w:r w:rsidRPr="00DA4305">
              <w:rPr>
                <w:rFonts w:ascii="Times New Roman" w:eastAsia="Times New Roman" w:hAnsi="Times New Roman" w:cs="Times New Roman"/>
                <w:b/>
                <w:bCs/>
              </w:rPr>
              <w:t>By the end of the lesson, the learner should be able to:</w:t>
            </w:r>
          </w:p>
          <w:p w:rsidR="002B0D4F"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a. Read Romans 6:1–14 and elaborate the importance of baptism in the life of a Christian.</w:t>
            </w:r>
          </w:p>
          <w:p w:rsidR="002B0D4F"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 xml:space="preserve">b. Explain how baptism </w:t>
            </w:r>
            <w:proofErr w:type="spellStart"/>
            <w:r w:rsidRPr="00DA4305">
              <w:rPr>
                <w:rFonts w:ascii="Times New Roman" w:eastAsia="Times New Roman" w:hAnsi="Times New Roman" w:cs="Times New Roman"/>
              </w:rPr>
              <w:t>symbolises</w:t>
            </w:r>
            <w:proofErr w:type="spellEnd"/>
            <w:r w:rsidRPr="00DA4305">
              <w:rPr>
                <w:rFonts w:ascii="Times New Roman" w:eastAsia="Times New Roman" w:hAnsi="Times New Roman" w:cs="Times New Roman"/>
              </w:rPr>
              <w:t xml:space="preserve"> dying to sin and rising to a new life in Christ.</w:t>
            </w:r>
          </w:p>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lastRenderedPageBreak/>
              <w:t>c. Embrace baptism as a transformative commitment, similar to how signing a contract formally marks the beginning of a new commitment.</w:t>
            </w:r>
          </w:p>
        </w:tc>
        <w:tc>
          <w:tcPr>
            <w:tcW w:w="3150" w:type="dxa"/>
            <w:hideMark/>
          </w:tcPr>
          <w:p w:rsidR="002B0D4F" w:rsidRDefault="00DA4305" w:rsidP="00DA4305">
            <w:pPr>
              <w:rPr>
                <w:rFonts w:ascii="Times New Roman" w:eastAsia="Times New Roman" w:hAnsi="Times New Roman" w:cs="Times New Roman"/>
                <w:b/>
                <w:bCs/>
              </w:rPr>
            </w:pPr>
            <w:r w:rsidRPr="00DA4305">
              <w:rPr>
                <w:rFonts w:ascii="Times New Roman" w:eastAsia="Times New Roman" w:hAnsi="Times New Roman" w:cs="Times New Roman"/>
                <w:b/>
                <w:bCs/>
              </w:rPr>
              <w:lastRenderedPageBreak/>
              <w:t>learners are guided to:</w:t>
            </w:r>
          </w:p>
          <w:p w:rsidR="002B0D4F"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 Read Romans 6:1–14 and answer guided questions on baptism and new life in Christ.</w:t>
            </w:r>
          </w:p>
          <w:p w:rsidR="002B0D4F"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 Elaborate the importance of baptism using the Bible text</w:t>
            </w:r>
          </w:p>
          <w:p w:rsidR="002B0D4F" w:rsidRDefault="00DA4305" w:rsidP="00DA4305">
            <w:pPr>
              <w:rPr>
                <w:rFonts w:ascii="Times New Roman" w:eastAsia="Times New Roman" w:hAnsi="Times New Roman" w:cs="Times New Roman"/>
              </w:rPr>
            </w:pPr>
            <w:proofErr w:type="gramStart"/>
            <w:r w:rsidRPr="00DA4305">
              <w:rPr>
                <w:rFonts w:ascii="Times New Roman" w:eastAsia="Times New Roman" w:hAnsi="Times New Roman" w:cs="Times New Roman"/>
              </w:rPr>
              <w:t>.•</w:t>
            </w:r>
            <w:proofErr w:type="gramEnd"/>
            <w:r w:rsidRPr="00DA4305">
              <w:rPr>
                <w:rFonts w:ascii="Times New Roman" w:eastAsia="Times New Roman" w:hAnsi="Times New Roman" w:cs="Times New Roman"/>
              </w:rPr>
              <w:t xml:space="preserve"> Research additional points on the importance of baptism and share findings with classmates.</w:t>
            </w:r>
          </w:p>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lastRenderedPageBreak/>
              <w:t>• Write notes on the importance of baptism in the life of a Christian.</w:t>
            </w:r>
          </w:p>
        </w:tc>
        <w:tc>
          <w:tcPr>
            <w:tcW w:w="1890"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lastRenderedPageBreak/>
              <w:t>How does baptism as described in Romans 6:1–14 change the way a Christian thinks and lives?</w:t>
            </w:r>
          </w:p>
        </w:tc>
        <w:tc>
          <w:tcPr>
            <w:tcW w:w="1800"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Hummingbird CRE Learner's Book pg. 283; Bible (Romans 6:1–14); Charts; Digital devices</w:t>
            </w:r>
          </w:p>
        </w:tc>
        <w:tc>
          <w:tcPr>
            <w:tcW w:w="1170"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Written tests; Rubrics; Rating scales</w:t>
            </w:r>
          </w:p>
        </w:tc>
        <w:tc>
          <w:tcPr>
            <w:tcW w:w="630" w:type="dxa"/>
            <w:hideMark/>
          </w:tcPr>
          <w:p w:rsidR="00DA4305" w:rsidRPr="00DA4305" w:rsidRDefault="00DA4305" w:rsidP="00DA4305">
            <w:pPr>
              <w:rPr>
                <w:rFonts w:ascii="Times New Roman" w:eastAsia="Times New Roman" w:hAnsi="Times New Roman" w:cs="Times New Roman"/>
              </w:rPr>
            </w:pPr>
          </w:p>
        </w:tc>
      </w:tr>
      <w:tr w:rsidR="00DA4305" w:rsidRPr="00DA4305" w:rsidTr="002B0D4F">
        <w:tc>
          <w:tcPr>
            <w:tcW w:w="643"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b/>
                <w:bCs/>
              </w:rPr>
              <w:lastRenderedPageBreak/>
              <w:t>1</w:t>
            </w:r>
          </w:p>
        </w:tc>
        <w:tc>
          <w:tcPr>
            <w:tcW w:w="527"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b/>
                <w:bCs/>
              </w:rPr>
              <w:t>4</w:t>
            </w:r>
          </w:p>
        </w:tc>
        <w:tc>
          <w:tcPr>
            <w:tcW w:w="1170"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Church in Action</w:t>
            </w:r>
          </w:p>
        </w:tc>
        <w:tc>
          <w:tcPr>
            <w:tcW w:w="1620"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b/>
                <w:bCs/>
              </w:rPr>
              <w:t>Sacraments – Celebration of the Lord's Table or Eucharist in the Church Today</w:t>
            </w:r>
          </w:p>
        </w:tc>
        <w:tc>
          <w:tcPr>
            <w:tcW w:w="3600" w:type="dxa"/>
            <w:hideMark/>
          </w:tcPr>
          <w:p w:rsidR="002B0D4F" w:rsidRDefault="00DA4305" w:rsidP="00DA4305">
            <w:pPr>
              <w:rPr>
                <w:rFonts w:ascii="Times New Roman" w:eastAsia="Times New Roman" w:hAnsi="Times New Roman" w:cs="Times New Roman"/>
                <w:b/>
                <w:bCs/>
              </w:rPr>
            </w:pPr>
            <w:r w:rsidRPr="00DA4305">
              <w:rPr>
                <w:rFonts w:ascii="Times New Roman" w:eastAsia="Times New Roman" w:hAnsi="Times New Roman" w:cs="Times New Roman"/>
                <w:b/>
                <w:bCs/>
              </w:rPr>
              <w:t>By the end of the lesson, the learner should be able to:</w:t>
            </w:r>
          </w:p>
          <w:p w:rsidR="002B0D4F"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a. Read Luke 22:14–20 and make notes on the institution of the Lord's Supper.</w:t>
            </w:r>
          </w:p>
          <w:p w:rsidR="002B0D4F"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b. Describe the steps followed in the celebration of the Lord's Table in the church today.</w:t>
            </w:r>
          </w:p>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c. See Holy Communion as a powerful communal act, similar to how a national celebration brings a whole community together to remember a shared history.</w:t>
            </w:r>
          </w:p>
        </w:tc>
        <w:tc>
          <w:tcPr>
            <w:tcW w:w="3150" w:type="dxa"/>
            <w:hideMark/>
          </w:tcPr>
          <w:p w:rsidR="002B0D4F" w:rsidRDefault="00DA4305" w:rsidP="00DA4305">
            <w:pPr>
              <w:rPr>
                <w:rFonts w:ascii="Times New Roman" w:eastAsia="Times New Roman" w:hAnsi="Times New Roman" w:cs="Times New Roman"/>
                <w:b/>
                <w:bCs/>
              </w:rPr>
            </w:pPr>
            <w:r w:rsidRPr="00DA4305">
              <w:rPr>
                <w:rFonts w:ascii="Times New Roman" w:eastAsia="Times New Roman" w:hAnsi="Times New Roman" w:cs="Times New Roman"/>
                <w:b/>
                <w:bCs/>
              </w:rPr>
              <w:t>learners are guided to:</w:t>
            </w:r>
          </w:p>
          <w:p w:rsidR="002B0D4F"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 Share experiences of how the Lord's Table is celebrated in different churches.</w:t>
            </w:r>
          </w:p>
          <w:p w:rsidR="002B0D4F"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 Read Luke 22:14–20 and make notes on the Last Supper.</w:t>
            </w:r>
          </w:p>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 Watch a video clip on the Last Supper and write notes.• Discuss the key elements common in most Christian traditions during the Eucharist.</w:t>
            </w:r>
          </w:p>
        </w:tc>
        <w:tc>
          <w:tcPr>
            <w:tcW w:w="1890"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What are the key steps in celebrating the Lord's Table, and how do they connect back to what Jesus did with His disciples?</w:t>
            </w:r>
          </w:p>
        </w:tc>
        <w:tc>
          <w:tcPr>
            <w:tcW w:w="1800"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Hummingbird CRE Learner's Book pg. 283; Bible (Luke 22:14–20); Digital devices; Video clips</w:t>
            </w:r>
          </w:p>
        </w:tc>
        <w:tc>
          <w:tcPr>
            <w:tcW w:w="1170"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Oral questions; Observation; Anecdotal records</w:t>
            </w:r>
          </w:p>
        </w:tc>
        <w:tc>
          <w:tcPr>
            <w:tcW w:w="630" w:type="dxa"/>
            <w:hideMark/>
          </w:tcPr>
          <w:p w:rsidR="00DA4305" w:rsidRPr="00DA4305" w:rsidRDefault="00DA4305" w:rsidP="00DA4305">
            <w:pPr>
              <w:rPr>
                <w:rFonts w:ascii="Times New Roman" w:eastAsia="Times New Roman" w:hAnsi="Times New Roman" w:cs="Times New Roman"/>
              </w:rPr>
            </w:pPr>
          </w:p>
        </w:tc>
      </w:tr>
      <w:tr w:rsidR="00DA4305" w:rsidRPr="00DA4305" w:rsidTr="002B0D4F">
        <w:tc>
          <w:tcPr>
            <w:tcW w:w="643"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b/>
                <w:bCs/>
              </w:rPr>
              <w:t>1</w:t>
            </w:r>
          </w:p>
        </w:tc>
        <w:tc>
          <w:tcPr>
            <w:tcW w:w="527"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b/>
                <w:bCs/>
              </w:rPr>
              <w:t>5</w:t>
            </w:r>
          </w:p>
        </w:tc>
        <w:tc>
          <w:tcPr>
            <w:tcW w:w="1170"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Church in Action</w:t>
            </w:r>
          </w:p>
        </w:tc>
        <w:tc>
          <w:tcPr>
            <w:tcW w:w="1620"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b/>
                <w:bCs/>
              </w:rPr>
              <w:t>Sacraments – Significance of the Lord's Table in the Life of a Christian</w:t>
            </w:r>
          </w:p>
        </w:tc>
        <w:tc>
          <w:tcPr>
            <w:tcW w:w="3600" w:type="dxa"/>
            <w:hideMark/>
          </w:tcPr>
          <w:p w:rsidR="002B0D4F" w:rsidRDefault="00DA4305" w:rsidP="00DA4305">
            <w:pPr>
              <w:rPr>
                <w:rFonts w:ascii="Times New Roman" w:eastAsia="Times New Roman" w:hAnsi="Times New Roman" w:cs="Times New Roman"/>
                <w:b/>
                <w:bCs/>
              </w:rPr>
            </w:pPr>
            <w:r w:rsidRPr="00DA4305">
              <w:rPr>
                <w:rFonts w:ascii="Times New Roman" w:eastAsia="Times New Roman" w:hAnsi="Times New Roman" w:cs="Times New Roman"/>
                <w:b/>
                <w:bCs/>
              </w:rPr>
              <w:t>By the end of the lesson, the learner should be able to:</w:t>
            </w:r>
          </w:p>
          <w:p w:rsidR="002B0D4F"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a. Articulate the significance of the Lord's Table in the life of a Christian using Luke 22:14–20.</w:t>
            </w:r>
          </w:p>
          <w:p w:rsidR="002B0D4F"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b. Discuss how the Lord's Table strengthens a Christian's spiritual journey.</w:t>
            </w:r>
          </w:p>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c. Relate partaking in Holy Communion to regular acts of renewal and recommitment in life.</w:t>
            </w:r>
          </w:p>
        </w:tc>
        <w:tc>
          <w:tcPr>
            <w:tcW w:w="3150" w:type="dxa"/>
            <w:hideMark/>
          </w:tcPr>
          <w:p w:rsidR="002B0D4F" w:rsidRDefault="00DA4305" w:rsidP="00DA4305">
            <w:pPr>
              <w:rPr>
                <w:rFonts w:ascii="Times New Roman" w:eastAsia="Times New Roman" w:hAnsi="Times New Roman" w:cs="Times New Roman"/>
                <w:b/>
                <w:bCs/>
              </w:rPr>
            </w:pPr>
            <w:r w:rsidRPr="00DA4305">
              <w:rPr>
                <w:rFonts w:ascii="Times New Roman" w:eastAsia="Times New Roman" w:hAnsi="Times New Roman" w:cs="Times New Roman"/>
                <w:b/>
                <w:bCs/>
              </w:rPr>
              <w:t>learners are guided to:</w:t>
            </w:r>
          </w:p>
          <w:p w:rsidR="002B0D4F"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 Read Luke 22:14–20 and discuss the meaning of the bread and wine.</w:t>
            </w:r>
          </w:p>
          <w:p w:rsidR="002B0D4F"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 Explain the statement, "Do this in remembrance of me," and its significance for Christians.</w:t>
            </w:r>
          </w:p>
          <w:p w:rsidR="002B0D4F"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 xml:space="preserve">• Select a verse from Luke 22:14–20, </w:t>
            </w:r>
            <w:proofErr w:type="spellStart"/>
            <w:r w:rsidRPr="00DA4305">
              <w:rPr>
                <w:rFonts w:ascii="Times New Roman" w:eastAsia="Times New Roman" w:hAnsi="Times New Roman" w:cs="Times New Roman"/>
              </w:rPr>
              <w:t>memorise</w:t>
            </w:r>
            <w:proofErr w:type="spellEnd"/>
            <w:r w:rsidRPr="00DA4305">
              <w:rPr>
                <w:rFonts w:ascii="Times New Roman" w:eastAsia="Times New Roman" w:hAnsi="Times New Roman" w:cs="Times New Roman"/>
              </w:rPr>
              <w:t xml:space="preserve"> it and explain its spiritual meaning.</w:t>
            </w:r>
          </w:p>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 Write a prayer in their journal asking God to enable them to live a life of repentance and holiness.</w:t>
            </w:r>
          </w:p>
        </w:tc>
        <w:tc>
          <w:tcPr>
            <w:tcW w:w="1890"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Why does regularly partaking in the Lord's Table matter for a Christian's spiritual growth and commitment to Christ?</w:t>
            </w:r>
          </w:p>
        </w:tc>
        <w:tc>
          <w:tcPr>
            <w:tcW w:w="1800"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Hummingbird CRE Learner's Book pg. 283; Bible (Luke 22:14–20); Journals; Charts</w:t>
            </w:r>
          </w:p>
        </w:tc>
        <w:tc>
          <w:tcPr>
            <w:tcW w:w="1170"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Journals; Written tests; Rubrics</w:t>
            </w:r>
          </w:p>
        </w:tc>
        <w:tc>
          <w:tcPr>
            <w:tcW w:w="630" w:type="dxa"/>
            <w:hideMark/>
          </w:tcPr>
          <w:p w:rsidR="00DA4305" w:rsidRPr="00DA4305" w:rsidRDefault="00DA4305" w:rsidP="00DA4305">
            <w:pPr>
              <w:rPr>
                <w:rFonts w:ascii="Times New Roman" w:eastAsia="Times New Roman" w:hAnsi="Times New Roman" w:cs="Times New Roman"/>
              </w:rPr>
            </w:pPr>
          </w:p>
        </w:tc>
      </w:tr>
      <w:tr w:rsidR="00DA4305" w:rsidRPr="00DA4305" w:rsidTr="002B0D4F">
        <w:tc>
          <w:tcPr>
            <w:tcW w:w="643"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b/>
                <w:bCs/>
              </w:rPr>
              <w:t>2</w:t>
            </w:r>
          </w:p>
        </w:tc>
        <w:tc>
          <w:tcPr>
            <w:tcW w:w="527"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b/>
                <w:bCs/>
              </w:rPr>
              <w:t>1</w:t>
            </w:r>
          </w:p>
        </w:tc>
        <w:tc>
          <w:tcPr>
            <w:tcW w:w="1170"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Church in Action</w:t>
            </w:r>
          </w:p>
        </w:tc>
        <w:tc>
          <w:tcPr>
            <w:tcW w:w="1620"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b/>
                <w:bCs/>
              </w:rPr>
              <w:t>Sacraments – Desire to Participate in Sacraments to Strengthen Faith in God</w:t>
            </w:r>
          </w:p>
        </w:tc>
        <w:tc>
          <w:tcPr>
            <w:tcW w:w="3600" w:type="dxa"/>
            <w:hideMark/>
          </w:tcPr>
          <w:p w:rsidR="002B0D4F" w:rsidRDefault="00DA4305" w:rsidP="00DA4305">
            <w:pPr>
              <w:rPr>
                <w:rFonts w:ascii="Times New Roman" w:eastAsia="Times New Roman" w:hAnsi="Times New Roman" w:cs="Times New Roman"/>
                <w:b/>
                <w:bCs/>
              </w:rPr>
            </w:pPr>
            <w:r w:rsidRPr="00DA4305">
              <w:rPr>
                <w:rFonts w:ascii="Times New Roman" w:eastAsia="Times New Roman" w:hAnsi="Times New Roman" w:cs="Times New Roman"/>
                <w:b/>
                <w:bCs/>
              </w:rPr>
              <w:t>By the end of the lesson, the learner should be able to:</w:t>
            </w:r>
          </w:p>
          <w:p w:rsidR="002B0D4F"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 xml:space="preserve">a. </w:t>
            </w:r>
            <w:proofErr w:type="spellStart"/>
            <w:r w:rsidRPr="00DA4305">
              <w:rPr>
                <w:rFonts w:ascii="Times New Roman" w:eastAsia="Times New Roman" w:hAnsi="Times New Roman" w:cs="Times New Roman"/>
              </w:rPr>
              <w:t>Summarise</w:t>
            </w:r>
            <w:proofErr w:type="spellEnd"/>
            <w:r w:rsidRPr="00DA4305">
              <w:rPr>
                <w:rFonts w:ascii="Times New Roman" w:eastAsia="Times New Roman" w:hAnsi="Times New Roman" w:cs="Times New Roman"/>
              </w:rPr>
              <w:t xml:space="preserve"> the importance of both baptism and the Lord's Table in the life of a Christian.</w:t>
            </w:r>
          </w:p>
          <w:p w:rsidR="002B0D4F"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b. Present guidance on the steps followed during the Lord's Table to a group seeking direction.</w:t>
            </w:r>
          </w:p>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lastRenderedPageBreak/>
              <w:t>c. Develop a personal desire to participate in the sacraments as a consistent source of spiritual renewal and strength.</w:t>
            </w:r>
          </w:p>
        </w:tc>
        <w:tc>
          <w:tcPr>
            <w:tcW w:w="3150" w:type="dxa"/>
            <w:hideMark/>
          </w:tcPr>
          <w:p w:rsidR="002B0D4F" w:rsidRDefault="00DA4305" w:rsidP="00DA4305">
            <w:pPr>
              <w:rPr>
                <w:rFonts w:ascii="Times New Roman" w:eastAsia="Times New Roman" w:hAnsi="Times New Roman" w:cs="Times New Roman"/>
                <w:b/>
                <w:bCs/>
              </w:rPr>
            </w:pPr>
            <w:r w:rsidRPr="00DA4305">
              <w:rPr>
                <w:rFonts w:ascii="Times New Roman" w:eastAsia="Times New Roman" w:hAnsi="Times New Roman" w:cs="Times New Roman"/>
                <w:b/>
                <w:bCs/>
              </w:rPr>
              <w:lastRenderedPageBreak/>
              <w:t>learners are guided to:</w:t>
            </w:r>
          </w:p>
          <w:p w:rsidR="002B0D4F"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 Outline the various sacraments that Christians take part in.</w:t>
            </w:r>
          </w:p>
          <w:p w:rsidR="002B0D4F"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 Discuss how a believer should prepare before receiving the Lord's Table (1 Corinthians 11:27).</w:t>
            </w:r>
          </w:p>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 xml:space="preserve">• Present during a simulated Christian Union meeting the </w:t>
            </w:r>
            <w:r w:rsidRPr="00DA4305">
              <w:rPr>
                <w:rFonts w:ascii="Times New Roman" w:eastAsia="Times New Roman" w:hAnsi="Times New Roman" w:cs="Times New Roman"/>
              </w:rPr>
              <w:lastRenderedPageBreak/>
              <w:t>importance of baptism and the Lord's Table.• Write reflection notes on how participating in sacraments deepens personal faith in God.</w:t>
            </w:r>
          </w:p>
        </w:tc>
        <w:tc>
          <w:tcPr>
            <w:tcW w:w="1890"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lastRenderedPageBreak/>
              <w:t>How does regular and sincere participation in the sacraments help a Christian remain committed to God and grow in faith?</w:t>
            </w:r>
          </w:p>
        </w:tc>
        <w:tc>
          <w:tcPr>
            <w:tcW w:w="1800"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Hummingbird CRE Learner's Book pg. 283; Bible (1 Corinthians 11:27; Luke 22:14–20); Charts; Journals</w:t>
            </w:r>
          </w:p>
        </w:tc>
        <w:tc>
          <w:tcPr>
            <w:tcW w:w="1170"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Oral questions; Checklists; Journals</w:t>
            </w:r>
          </w:p>
        </w:tc>
        <w:tc>
          <w:tcPr>
            <w:tcW w:w="630" w:type="dxa"/>
            <w:hideMark/>
          </w:tcPr>
          <w:p w:rsidR="00DA4305" w:rsidRPr="00DA4305" w:rsidRDefault="00DA4305" w:rsidP="00DA4305">
            <w:pPr>
              <w:rPr>
                <w:rFonts w:ascii="Times New Roman" w:eastAsia="Times New Roman" w:hAnsi="Times New Roman" w:cs="Times New Roman"/>
              </w:rPr>
            </w:pPr>
          </w:p>
        </w:tc>
      </w:tr>
      <w:tr w:rsidR="00DA4305" w:rsidRPr="00DA4305" w:rsidTr="002B0D4F">
        <w:tc>
          <w:tcPr>
            <w:tcW w:w="643"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b/>
                <w:bCs/>
              </w:rPr>
              <w:lastRenderedPageBreak/>
              <w:t>2</w:t>
            </w:r>
          </w:p>
        </w:tc>
        <w:tc>
          <w:tcPr>
            <w:tcW w:w="527"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b/>
                <w:bCs/>
              </w:rPr>
              <w:t>2</w:t>
            </w:r>
          </w:p>
        </w:tc>
        <w:tc>
          <w:tcPr>
            <w:tcW w:w="1170"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Christian Living Today</w:t>
            </w:r>
          </w:p>
        </w:tc>
        <w:tc>
          <w:tcPr>
            <w:tcW w:w="1620"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b/>
                <w:bCs/>
              </w:rPr>
              <w:t>Christian Ethics – Meaning of Christian Ethics</w:t>
            </w:r>
          </w:p>
        </w:tc>
        <w:tc>
          <w:tcPr>
            <w:tcW w:w="3600" w:type="dxa"/>
            <w:hideMark/>
          </w:tcPr>
          <w:p w:rsidR="002B0D4F" w:rsidRDefault="00DA4305" w:rsidP="00DA4305">
            <w:pPr>
              <w:rPr>
                <w:rFonts w:ascii="Times New Roman" w:eastAsia="Times New Roman" w:hAnsi="Times New Roman" w:cs="Times New Roman"/>
                <w:b/>
                <w:bCs/>
              </w:rPr>
            </w:pPr>
            <w:r w:rsidRPr="00DA4305">
              <w:rPr>
                <w:rFonts w:ascii="Times New Roman" w:eastAsia="Times New Roman" w:hAnsi="Times New Roman" w:cs="Times New Roman"/>
                <w:b/>
                <w:bCs/>
              </w:rPr>
              <w:t>By the end of the lesson, the learner should be able to:</w:t>
            </w:r>
          </w:p>
          <w:p w:rsidR="002B0D4F"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a. Define the term Christian ethics.</w:t>
            </w:r>
          </w:p>
          <w:p w:rsidR="002B0D4F"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b. Identify examples of Christian ethics in daily life.</w:t>
            </w:r>
          </w:p>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c. Connect Christian ethics to real-life decisions such as honesty in schoolwork or fairness in sports.</w:t>
            </w:r>
          </w:p>
        </w:tc>
        <w:tc>
          <w:tcPr>
            <w:tcW w:w="3150" w:type="dxa"/>
            <w:hideMark/>
          </w:tcPr>
          <w:p w:rsidR="002B0D4F" w:rsidRDefault="00DA4305" w:rsidP="00DA4305">
            <w:pPr>
              <w:rPr>
                <w:rFonts w:ascii="Times New Roman" w:eastAsia="Times New Roman" w:hAnsi="Times New Roman" w:cs="Times New Roman"/>
                <w:b/>
                <w:bCs/>
              </w:rPr>
            </w:pPr>
            <w:r w:rsidRPr="00DA4305">
              <w:rPr>
                <w:rFonts w:ascii="Times New Roman" w:eastAsia="Times New Roman" w:hAnsi="Times New Roman" w:cs="Times New Roman"/>
                <w:b/>
                <w:bCs/>
              </w:rPr>
              <w:t>learners are guided to:</w:t>
            </w:r>
          </w:p>
          <w:p w:rsidR="002B0D4F"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 Brainstorm on the meaning of ethics and Christian ethics.</w:t>
            </w:r>
          </w:p>
          <w:p w:rsidR="002B0D4F"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 Read and discuss PowerPoint slides on the meaning of Christian ethics.</w:t>
            </w:r>
          </w:p>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 List examples of Christian ethics observed in school and at home.</w:t>
            </w:r>
          </w:p>
        </w:tc>
        <w:tc>
          <w:tcPr>
            <w:tcW w:w="1890"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What does it mean to live ethically as a Christian?</w:t>
            </w:r>
          </w:p>
        </w:tc>
        <w:tc>
          <w:tcPr>
            <w:tcW w:w="1800"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Hummingbird CRE Grade 10 pg. 291; RSV Bible; Digital devices</w:t>
            </w:r>
          </w:p>
        </w:tc>
        <w:tc>
          <w:tcPr>
            <w:tcW w:w="1170"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Oral questions; Observation</w:t>
            </w:r>
          </w:p>
        </w:tc>
        <w:tc>
          <w:tcPr>
            <w:tcW w:w="630" w:type="dxa"/>
            <w:hideMark/>
          </w:tcPr>
          <w:p w:rsidR="00DA4305" w:rsidRPr="00DA4305" w:rsidRDefault="00DA4305" w:rsidP="00DA4305">
            <w:pPr>
              <w:rPr>
                <w:rFonts w:ascii="Times New Roman" w:eastAsia="Times New Roman" w:hAnsi="Times New Roman" w:cs="Times New Roman"/>
              </w:rPr>
            </w:pPr>
          </w:p>
        </w:tc>
      </w:tr>
      <w:tr w:rsidR="00DA4305" w:rsidRPr="00DA4305" w:rsidTr="002B0D4F">
        <w:tc>
          <w:tcPr>
            <w:tcW w:w="643"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b/>
                <w:bCs/>
              </w:rPr>
              <w:t>2</w:t>
            </w:r>
          </w:p>
        </w:tc>
        <w:tc>
          <w:tcPr>
            <w:tcW w:w="527"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b/>
                <w:bCs/>
              </w:rPr>
              <w:t>3</w:t>
            </w:r>
          </w:p>
        </w:tc>
        <w:tc>
          <w:tcPr>
            <w:tcW w:w="1170"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Christian Living Today</w:t>
            </w:r>
          </w:p>
        </w:tc>
        <w:tc>
          <w:tcPr>
            <w:tcW w:w="1620"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b/>
                <w:bCs/>
              </w:rPr>
              <w:t>Christian Ethics – Sources of Christian Ethics</w:t>
            </w:r>
          </w:p>
        </w:tc>
        <w:tc>
          <w:tcPr>
            <w:tcW w:w="3600" w:type="dxa"/>
            <w:hideMark/>
          </w:tcPr>
          <w:p w:rsidR="002B0D4F" w:rsidRDefault="00DA4305" w:rsidP="00DA4305">
            <w:pPr>
              <w:rPr>
                <w:rFonts w:ascii="Times New Roman" w:eastAsia="Times New Roman" w:hAnsi="Times New Roman" w:cs="Times New Roman"/>
                <w:b/>
                <w:bCs/>
              </w:rPr>
            </w:pPr>
            <w:r w:rsidRPr="00DA4305">
              <w:rPr>
                <w:rFonts w:ascii="Times New Roman" w:eastAsia="Times New Roman" w:hAnsi="Times New Roman" w:cs="Times New Roman"/>
                <w:b/>
                <w:bCs/>
              </w:rPr>
              <w:t>By the end of the lesson, the learner should be able to:</w:t>
            </w:r>
          </w:p>
          <w:p w:rsidR="002B0D4F"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a. Identify at least five sources of Christian ethics.</w:t>
            </w:r>
          </w:p>
          <w:p w:rsidR="002B0D4F"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 xml:space="preserve">b. Explain how each source guides Christian </w:t>
            </w:r>
            <w:proofErr w:type="spellStart"/>
            <w:r w:rsidRPr="00DA4305">
              <w:rPr>
                <w:rFonts w:ascii="Times New Roman" w:eastAsia="Times New Roman" w:hAnsi="Times New Roman" w:cs="Times New Roman"/>
              </w:rPr>
              <w:t>behaviour</w:t>
            </w:r>
            <w:proofErr w:type="spellEnd"/>
            <w:r w:rsidRPr="00DA4305">
              <w:rPr>
                <w:rFonts w:ascii="Times New Roman" w:eastAsia="Times New Roman" w:hAnsi="Times New Roman" w:cs="Times New Roman"/>
              </w:rPr>
              <w:t>.</w:t>
            </w:r>
          </w:p>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c. Draw personal conviction from the Bible as the primary guide for ethical choices such as avoiding cheating or gossip.</w:t>
            </w:r>
          </w:p>
        </w:tc>
        <w:tc>
          <w:tcPr>
            <w:tcW w:w="3150" w:type="dxa"/>
            <w:hideMark/>
          </w:tcPr>
          <w:p w:rsidR="002B0D4F" w:rsidRDefault="00DA4305" w:rsidP="00DA4305">
            <w:pPr>
              <w:rPr>
                <w:rFonts w:ascii="Times New Roman" w:eastAsia="Times New Roman" w:hAnsi="Times New Roman" w:cs="Times New Roman"/>
                <w:b/>
                <w:bCs/>
              </w:rPr>
            </w:pPr>
            <w:r w:rsidRPr="00DA4305">
              <w:rPr>
                <w:rFonts w:ascii="Times New Roman" w:eastAsia="Times New Roman" w:hAnsi="Times New Roman" w:cs="Times New Roman"/>
                <w:b/>
                <w:bCs/>
              </w:rPr>
              <w:t>learners are guided to:</w:t>
            </w:r>
          </w:p>
          <w:p w:rsidR="002B0D4F"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 xml:space="preserve">• Read the conversation between learners and Pastor </w:t>
            </w:r>
            <w:proofErr w:type="spellStart"/>
            <w:r w:rsidRPr="00DA4305">
              <w:rPr>
                <w:rFonts w:ascii="Times New Roman" w:eastAsia="Times New Roman" w:hAnsi="Times New Roman" w:cs="Times New Roman"/>
              </w:rPr>
              <w:t>Mwalili</w:t>
            </w:r>
            <w:proofErr w:type="spellEnd"/>
            <w:r w:rsidRPr="00DA4305">
              <w:rPr>
                <w:rFonts w:ascii="Times New Roman" w:eastAsia="Times New Roman" w:hAnsi="Times New Roman" w:cs="Times New Roman"/>
              </w:rPr>
              <w:t xml:space="preserve"> and identify sources of Christian ethics.</w:t>
            </w:r>
          </w:p>
          <w:p w:rsidR="002B0D4F"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 Discuss and make notes on each source.</w:t>
            </w:r>
          </w:p>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 Use digital devices to search for additional sources and present findings using charts or PowerPoint slides.</w:t>
            </w:r>
          </w:p>
        </w:tc>
        <w:tc>
          <w:tcPr>
            <w:tcW w:w="1890"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How do Christians decide what is right and wrong?</w:t>
            </w:r>
          </w:p>
        </w:tc>
        <w:tc>
          <w:tcPr>
            <w:tcW w:w="1800"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Hummingbird CRE Grade 10 pg. 291; RSV Bible; Digital devices; Charts</w:t>
            </w:r>
          </w:p>
        </w:tc>
        <w:tc>
          <w:tcPr>
            <w:tcW w:w="1170"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Oral questions; Written assignments</w:t>
            </w:r>
          </w:p>
        </w:tc>
        <w:tc>
          <w:tcPr>
            <w:tcW w:w="630" w:type="dxa"/>
            <w:hideMark/>
          </w:tcPr>
          <w:p w:rsidR="00DA4305" w:rsidRPr="00DA4305" w:rsidRDefault="00DA4305" w:rsidP="00DA4305">
            <w:pPr>
              <w:rPr>
                <w:rFonts w:ascii="Times New Roman" w:eastAsia="Times New Roman" w:hAnsi="Times New Roman" w:cs="Times New Roman"/>
              </w:rPr>
            </w:pPr>
          </w:p>
        </w:tc>
      </w:tr>
      <w:tr w:rsidR="00DA4305" w:rsidRPr="00DA4305" w:rsidTr="002B0D4F">
        <w:tc>
          <w:tcPr>
            <w:tcW w:w="643"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b/>
                <w:bCs/>
              </w:rPr>
              <w:t>2</w:t>
            </w:r>
          </w:p>
        </w:tc>
        <w:tc>
          <w:tcPr>
            <w:tcW w:w="527"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b/>
                <w:bCs/>
              </w:rPr>
              <w:t>4</w:t>
            </w:r>
          </w:p>
        </w:tc>
        <w:tc>
          <w:tcPr>
            <w:tcW w:w="1170"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Christian Living Today</w:t>
            </w:r>
          </w:p>
        </w:tc>
        <w:tc>
          <w:tcPr>
            <w:tcW w:w="1620"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b/>
                <w:bCs/>
              </w:rPr>
              <w:t xml:space="preserve">Christian Ethics – Peer Pressure and Alcohol, Drug and Substance </w:t>
            </w:r>
            <w:proofErr w:type="spellStart"/>
            <w:r w:rsidRPr="00DA4305">
              <w:rPr>
                <w:rFonts w:ascii="Times New Roman" w:eastAsia="Times New Roman" w:hAnsi="Times New Roman" w:cs="Times New Roman"/>
                <w:b/>
                <w:bCs/>
              </w:rPr>
              <w:t>AbuseChristian</w:t>
            </w:r>
            <w:proofErr w:type="spellEnd"/>
            <w:r w:rsidRPr="00DA4305">
              <w:rPr>
                <w:rFonts w:ascii="Times New Roman" w:eastAsia="Times New Roman" w:hAnsi="Times New Roman" w:cs="Times New Roman"/>
                <w:b/>
                <w:bCs/>
              </w:rPr>
              <w:t xml:space="preserve"> Ethics – Addiction to Social Media and Grooming</w:t>
            </w:r>
          </w:p>
        </w:tc>
        <w:tc>
          <w:tcPr>
            <w:tcW w:w="3600" w:type="dxa"/>
            <w:hideMark/>
          </w:tcPr>
          <w:p w:rsidR="002B0D4F" w:rsidRDefault="00DA4305" w:rsidP="00DA4305">
            <w:pPr>
              <w:rPr>
                <w:rFonts w:ascii="Times New Roman" w:eastAsia="Times New Roman" w:hAnsi="Times New Roman" w:cs="Times New Roman"/>
                <w:b/>
                <w:bCs/>
              </w:rPr>
            </w:pPr>
            <w:r w:rsidRPr="00DA4305">
              <w:rPr>
                <w:rFonts w:ascii="Times New Roman" w:eastAsia="Times New Roman" w:hAnsi="Times New Roman" w:cs="Times New Roman"/>
                <w:b/>
                <w:bCs/>
              </w:rPr>
              <w:t>By the end of the lesson, the learner should be able to:</w:t>
            </w:r>
          </w:p>
          <w:p w:rsidR="002B0D4F"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a. Describe peer pressure and alcohol, drug and substance abuse as ethical issues.</w:t>
            </w:r>
          </w:p>
          <w:p w:rsidR="002B0D4F"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 xml:space="preserve">b. </w:t>
            </w:r>
            <w:proofErr w:type="spellStart"/>
            <w:r w:rsidRPr="00DA4305">
              <w:rPr>
                <w:rFonts w:ascii="Times New Roman" w:eastAsia="Times New Roman" w:hAnsi="Times New Roman" w:cs="Times New Roman"/>
              </w:rPr>
              <w:t>Analyse</w:t>
            </w:r>
            <w:proofErr w:type="spellEnd"/>
            <w:r w:rsidRPr="00DA4305">
              <w:rPr>
                <w:rFonts w:ascii="Times New Roman" w:eastAsia="Times New Roman" w:hAnsi="Times New Roman" w:cs="Times New Roman"/>
              </w:rPr>
              <w:t xml:space="preserve"> causes and effects of peer pressure and substance abuse among youth.</w:t>
            </w:r>
          </w:p>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c. Relate the consequences of drug abuse to real-life outcomes such as school dropout, broken families and health problems.</w:t>
            </w:r>
          </w:p>
        </w:tc>
        <w:tc>
          <w:tcPr>
            <w:tcW w:w="3150" w:type="dxa"/>
            <w:hideMark/>
          </w:tcPr>
          <w:p w:rsidR="002B0D4F" w:rsidRDefault="00DA4305" w:rsidP="00DA4305">
            <w:pPr>
              <w:rPr>
                <w:rFonts w:ascii="Times New Roman" w:eastAsia="Times New Roman" w:hAnsi="Times New Roman" w:cs="Times New Roman"/>
                <w:b/>
                <w:bCs/>
              </w:rPr>
            </w:pPr>
            <w:r w:rsidRPr="00DA4305">
              <w:rPr>
                <w:rFonts w:ascii="Times New Roman" w:eastAsia="Times New Roman" w:hAnsi="Times New Roman" w:cs="Times New Roman"/>
                <w:b/>
                <w:bCs/>
              </w:rPr>
              <w:t>learners are guided to:</w:t>
            </w:r>
          </w:p>
          <w:p w:rsidR="002B0D4F"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 xml:space="preserve">• Read the story of Mrs. </w:t>
            </w:r>
            <w:proofErr w:type="spellStart"/>
            <w:r w:rsidRPr="00DA4305">
              <w:rPr>
                <w:rFonts w:ascii="Times New Roman" w:eastAsia="Times New Roman" w:hAnsi="Times New Roman" w:cs="Times New Roman"/>
              </w:rPr>
              <w:t>Mutembei's</w:t>
            </w:r>
            <w:proofErr w:type="spellEnd"/>
            <w:r w:rsidRPr="00DA4305">
              <w:rPr>
                <w:rFonts w:ascii="Times New Roman" w:eastAsia="Times New Roman" w:hAnsi="Times New Roman" w:cs="Times New Roman"/>
              </w:rPr>
              <w:t xml:space="preserve"> son and discuss the moral challenge described.</w:t>
            </w:r>
          </w:p>
          <w:p w:rsidR="002B0D4F"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 Discuss causes and effects of peer pressure and drug abuse.</w:t>
            </w:r>
          </w:p>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 xml:space="preserve">• List unhealthy </w:t>
            </w:r>
            <w:proofErr w:type="spellStart"/>
            <w:r w:rsidRPr="00DA4305">
              <w:rPr>
                <w:rFonts w:ascii="Times New Roman" w:eastAsia="Times New Roman" w:hAnsi="Times New Roman" w:cs="Times New Roman"/>
              </w:rPr>
              <w:t>behaviours</w:t>
            </w:r>
            <w:proofErr w:type="spellEnd"/>
            <w:r w:rsidRPr="00DA4305">
              <w:rPr>
                <w:rFonts w:ascii="Times New Roman" w:eastAsia="Times New Roman" w:hAnsi="Times New Roman" w:cs="Times New Roman"/>
              </w:rPr>
              <w:t xml:space="preserve"> caused by peer pressure and substance abuse.</w:t>
            </w:r>
          </w:p>
        </w:tc>
        <w:tc>
          <w:tcPr>
            <w:tcW w:w="1890"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 xml:space="preserve">How does peer pressure lead young people into harmful </w:t>
            </w:r>
            <w:proofErr w:type="spellStart"/>
            <w:r w:rsidRPr="00DA4305">
              <w:rPr>
                <w:rFonts w:ascii="Times New Roman" w:eastAsia="Times New Roman" w:hAnsi="Times New Roman" w:cs="Times New Roman"/>
              </w:rPr>
              <w:t>behaviour</w:t>
            </w:r>
            <w:proofErr w:type="spellEnd"/>
            <w:r w:rsidRPr="00DA4305">
              <w:rPr>
                <w:rFonts w:ascii="Times New Roman" w:eastAsia="Times New Roman" w:hAnsi="Times New Roman" w:cs="Times New Roman"/>
              </w:rPr>
              <w:t>?</w:t>
            </w:r>
          </w:p>
        </w:tc>
        <w:tc>
          <w:tcPr>
            <w:tcW w:w="1800"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Hummingbird CRE Grade 10 pg. 291; RSV Bible; Digital devices; Charts</w:t>
            </w:r>
          </w:p>
        </w:tc>
        <w:tc>
          <w:tcPr>
            <w:tcW w:w="1170"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Oral questions; Observation; Written assignments</w:t>
            </w:r>
          </w:p>
        </w:tc>
        <w:tc>
          <w:tcPr>
            <w:tcW w:w="630" w:type="dxa"/>
            <w:hideMark/>
          </w:tcPr>
          <w:p w:rsidR="00DA4305" w:rsidRPr="00DA4305" w:rsidRDefault="00DA4305" w:rsidP="00DA4305">
            <w:pPr>
              <w:rPr>
                <w:rFonts w:ascii="Times New Roman" w:eastAsia="Times New Roman" w:hAnsi="Times New Roman" w:cs="Times New Roman"/>
              </w:rPr>
            </w:pPr>
          </w:p>
        </w:tc>
      </w:tr>
      <w:tr w:rsidR="00DA4305" w:rsidRPr="00DA4305" w:rsidTr="002B0D4F">
        <w:tc>
          <w:tcPr>
            <w:tcW w:w="643"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b/>
                <w:bCs/>
              </w:rPr>
              <w:t>2</w:t>
            </w:r>
          </w:p>
        </w:tc>
        <w:tc>
          <w:tcPr>
            <w:tcW w:w="527"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b/>
                <w:bCs/>
              </w:rPr>
              <w:t>5</w:t>
            </w:r>
          </w:p>
        </w:tc>
        <w:tc>
          <w:tcPr>
            <w:tcW w:w="1170"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Christian Living Today</w:t>
            </w:r>
          </w:p>
        </w:tc>
        <w:tc>
          <w:tcPr>
            <w:tcW w:w="1620" w:type="dxa"/>
            <w:hideMark/>
          </w:tcPr>
          <w:p w:rsidR="00DA4305" w:rsidRPr="00DA4305" w:rsidRDefault="002B0D4F" w:rsidP="002B0D4F">
            <w:pPr>
              <w:rPr>
                <w:rFonts w:ascii="Times New Roman" w:eastAsia="Times New Roman" w:hAnsi="Times New Roman" w:cs="Times New Roman"/>
              </w:rPr>
            </w:pPr>
            <w:r>
              <w:rPr>
                <w:rFonts w:ascii="Times New Roman" w:eastAsia="Times New Roman" w:hAnsi="Times New Roman" w:cs="Times New Roman"/>
                <w:b/>
                <w:bCs/>
              </w:rPr>
              <w:t xml:space="preserve">Christian Ethics </w:t>
            </w:r>
          </w:p>
        </w:tc>
        <w:tc>
          <w:tcPr>
            <w:tcW w:w="3600" w:type="dxa"/>
            <w:hideMark/>
          </w:tcPr>
          <w:p w:rsidR="002B0D4F" w:rsidRDefault="00DA4305" w:rsidP="00DA4305">
            <w:pPr>
              <w:rPr>
                <w:rFonts w:ascii="Times New Roman" w:eastAsia="Times New Roman" w:hAnsi="Times New Roman" w:cs="Times New Roman"/>
                <w:b/>
                <w:bCs/>
              </w:rPr>
            </w:pPr>
            <w:r w:rsidRPr="00DA4305">
              <w:rPr>
                <w:rFonts w:ascii="Times New Roman" w:eastAsia="Times New Roman" w:hAnsi="Times New Roman" w:cs="Times New Roman"/>
                <w:b/>
                <w:bCs/>
              </w:rPr>
              <w:t>By the end of the lesson, the learner should be able to:</w:t>
            </w:r>
          </w:p>
          <w:p w:rsidR="002B0D4F"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 xml:space="preserve">a. Propose solutions to ethical issues facing the </w:t>
            </w:r>
            <w:proofErr w:type="spellStart"/>
            <w:r w:rsidRPr="00DA4305">
              <w:rPr>
                <w:rFonts w:ascii="Times New Roman" w:eastAsia="Times New Roman" w:hAnsi="Times New Roman" w:cs="Times New Roman"/>
              </w:rPr>
              <w:t>youth.b</w:t>
            </w:r>
            <w:proofErr w:type="spellEnd"/>
            <w:r w:rsidRPr="00DA4305">
              <w:rPr>
                <w:rFonts w:ascii="Times New Roman" w:eastAsia="Times New Roman" w:hAnsi="Times New Roman" w:cs="Times New Roman"/>
              </w:rPr>
              <w:t xml:space="preserve">. State ethical </w:t>
            </w:r>
            <w:r w:rsidRPr="00DA4305">
              <w:rPr>
                <w:rFonts w:ascii="Times New Roman" w:eastAsia="Times New Roman" w:hAnsi="Times New Roman" w:cs="Times New Roman"/>
              </w:rPr>
              <w:lastRenderedPageBreak/>
              <w:t>regulations for safe road use in Kenya.</w:t>
            </w:r>
          </w:p>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c. Relate road safety rules to real-life situations such as pedestrian crossings, seat belts and dangers of drunk driving.</w:t>
            </w:r>
          </w:p>
        </w:tc>
        <w:tc>
          <w:tcPr>
            <w:tcW w:w="3150" w:type="dxa"/>
            <w:hideMark/>
          </w:tcPr>
          <w:p w:rsidR="002B0D4F" w:rsidRDefault="00DA4305" w:rsidP="00DA4305">
            <w:pPr>
              <w:rPr>
                <w:rFonts w:ascii="Times New Roman" w:eastAsia="Times New Roman" w:hAnsi="Times New Roman" w:cs="Times New Roman"/>
              </w:rPr>
            </w:pPr>
            <w:r w:rsidRPr="00DA4305">
              <w:rPr>
                <w:rFonts w:ascii="Times New Roman" w:eastAsia="Times New Roman" w:hAnsi="Times New Roman" w:cs="Times New Roman"/>
                <w:b/>
                <w:bCs/>
              </w:rPr>
              <w:lastRenderedPageBreak/>
              <w:t xml:space="preserve">learners are guided </w:t>
            </w:r>
            <w:proofErr w:type="gramStart"/>
            <w:r w:rsidRPr="00DA4305">
              <w:rPr>
                <w:rFonts w:ascii="Times New Roman" w:eastAsia="Times New Roman" w:hAnsi="Times New Roman" w:cs="Times New Roman"/>
                <w:b/>
                <w:bCs/>
              </w:rPr>
              <w:t>to:</w:t>
            </w:r>
            <w:r w:rsidRPr="00DA4305">
              <w:rPr>
                <w:rFonts w:ascii="Times New Roman" w:eastAsia="Times New Roman" w:hAnsi="Times New Roman" w:cs="Times New Roman"/>
              </w:rPr>
              <w:t>•</w:t>
            </w:r>
            <w:proofErr w:type="gramEnd"/>
            <w:r w:rsidRPr="00DA4305">
              <w:rPr>
                <w:rFonts w:ascii="Times New Roman" w:eastAsia="Times New Roman" w:hAnsi="Times New Roman" w:cs="Times New Roman"/>
              </w:rPr>
              <w:t xml:space="preserve"> Match ethical issues with their solutions using Table 4.3.</w:t>
            </w:r>
          </w:p>
          <w:p w:rsidR="002B0D4F"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lastRenderedPageBreak/>
              <w:t>• Discuss road safety regulations for drivers and pedestrians.</w:t>
            </w:r>
          </w:p>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 xml:space="preserve">• Recite the poem </w:t>
            </w:r>
            <w:r w:rsidRPr="00DA4305">
              <w:rPr>
                <w:rFonts w:ascii="Times New Roman" w:eastAsia="Times New Roman" w:hAnsi="Times New Roman" w:cs="Times New Roman"/>
                <w:i/>
                <w:iCs/>
              </w:rPr>
              <w:t>Stay Safe on the Road</w:t>
            </w:r>
            <w:r w:rsidRPr="00DA4305">
              <w:rPr>
                <w:rFonts w:ascii="Times New Roman" w:eastAsia="Times New Roman" w:hAnsi="Times New Roman" w:cs="Times New Roman"/>
              </w:rPr>
              <w:t xml:space="preserve"> and identify road safety rules.• Create a skit on safe road use.</w:t>
            </w:r>
          </w:p>
        </w:tc>
        <w:tc>
          <w:tcPr>
            <w:tcW w:w="1890"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lastRenderedPageBreak/>
              <w:t>How can road safety regulations protect lives in our community?</w:t>
            </w:r>
          </w:p>
        </w:tc>
        <w:tc>
          <w:tcPr>
            <w:tcW w:w="1800"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t xml:space="preserve">Hummingbird CRE Grade 10 pg. 291; RSV Bible; Road </w:t>
            </w:r>
            <w:r w:rsidRPr="00DA4305">
              <w:rPr>
                <w:rFonts w:ascii="Times New Roman" w:eastAsia="Times New Roman" w:hAnsi="Times New Roman" w:cs="Times New Roman"/>
              </w:rPr>
              <w:lastRenderedPageBreak/>
              <w:t>safety charts; Digital devices; Flash cards</w:t>
            </w:r>
          </w:p>
        </w:tc>
        <w:tc>
          <w:tcPr>
            <w:tcW w:w="1170" w:type="dxa"/>
            <w:hideMark/>
          </w:tcPr>
          <w:p w:rsidR="00DA4305" w:rsidRPr="00DA4305" w:rsidRDefault="00DA4305" w:rsidP="00DA4305">
            <w:pPr>
              <w:rPr>
                <w:rFonts w:ascii="Times New Roman" w:eastAsia="Times New Roman" w:hAnsi="Times New Roman" w:cs="Times New Roman"/>
              </w:rPr>
            </w:pPr>
            <w:r w:rsidRPr="00DA4305">
              <w:rPr>
                <w:rFonts w:ascii="Times New Roman" w:eastAsia="Times New Roman" w:hAnsi="Times New Roman" w:cs="Times New Roman"/>
              </w:rPr>
              <w:lastRenderedPageBreak/>
              <w:t xml:space="preserve">Oral questions; Observation; </w:t>
            </w:r>
            <w:r w:rsidRPr="00DA4305">
              <w:rPr>
                <w:rFonts w:ascii="Times New Roman" w:eastAsia="Times New Roman" w:hAnsi="Times New Roman" w:cs="Times New Roman"/>
              </w:rPr>
              <w:lastRenderedPageBreak/>
              <w:t>Written assignments</w:t>
            </w:r>
          </w:p>
        </w:tc>
        <w:tc>
          <w:tcPr>
            <w:tcW w:w="630" w:type="dxa"/>
            <w:hideMark/>
          </w:tcPr>
          <w:p w:rsidR="00DA4305" w:rsidRPr="00DA4305" w:rsidRDefault="00DA4305" w:rsidP="00DA4305">
            <w:pPr>
              <w:rPr>
                <w:rFonts w:ascii="Times New Roman" w:eastAsia="Times New Roman" w:hAnsi="Times New Roman" w:cs="Times New Roman"/>
              </w:rPr>
            </w:pPr>
          </w:p>
        </w:tc>
      </w:tr>
      <w:tr w:rsidR="00DA4305" w:rsidRPr="00DA4305" w:rsidTr="002B0D4F">
        <w:tc>
          <w:tcPr>
            <w:tcW w:w="643"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lastRenderedPageBreak/>
              <w:t>3</w:t>
            </w:r>
          </w:p>
        </w:tc>
        <w:tc>
          <w:tcPr>
            <w:tcW w:w="527"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1</w:t>
            </w:r>
          </w:p>
        </w:tc>
        <w:tc>
          <w:tcPr>
            <w:tcW w:w="117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Christian Living Today</w:t>
            </w:r>
          </w:p>
        </w:tc>
        <w:tc>
          <w:tcPr>
            <w:tcW w:w="1620" w:type="dxa"/>
            <w:hideMark/>
          </w:tcPr>
          <w:p w:rsidR="00DA4305" w:rsidRPr="00DA4305" w:rsidRDefault="00DA4305" w:rsidP="002B0D4F">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 xml:space="preserve">Human Rights (Gender-Based Violence) </w:t>
            </w:r>
          </w:p>
        </w:tc>
        <w:tc>
          <w:tcPr>
            <w:tcW w:w="3600" w:type="dxa"/>
            <w:hideMark/>
          </w:tcPr>
          <w:p w:rsidR="002B0D4F" w:rsidRDefault="00DA4305" w:rsidP="00DA4305">
            <w:pPr>
              <w:rPr>
                <w:rFonts w:ascii="Times New Roman" w:eastAsia="Times New Roman" w:hAnsi="Times New Roman" w:cs="Times New Roman"/>
                <w:b/>
                <w:bCs/>
                <w:sz w:val="24"/>
                <w:szCs w:val="24"/>
              </w:rPr>
            </w:pPr>
            <w:r w:rsidRPr="00DA4305">
              <w:rPr>
                <w:rFonts w:ascii="Times New Roman" w:eastAsia="Times New Roman" w:hAnsi="Times New Roman" w:cs="Times New Roman"/>
                <w:b/>
                <w:bCs/>
                <w:sz w:val="24"/>
                <w:szCs w:val="24"/>
              </w:rPr>
              <w:t>By the end of the lesson, the learner should be able to:</w:t>
            </w:r>
          </w:p>
          <w:p w:rsidR="002B0D4F"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a. Define gender-based violence.</w:t>
            </w:r>
          </w:p>
          <w:p w:rsidR="002B0D4F"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b. Identify types of gender-based violence including physical, sexual, psychological, economic and online GBV.</w:t>
            </w:r>
          </w:p>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c. Relate GBV to real-life scenarios such as forced marriages, FGM and workplace harassment in Kenyan communities.</w:t>
            </w:r>
          </w:p>
        </w:tc>
        <w:tc>
          <w:tcPr>
            <w:tcW w:w="3150" w:type="dxa"/>
            <w:hideMark/>
          </w:tcPr>
          <w:p w:rsidR="002B0D4F" w:rsidRDefault="00DA4305" w:rsidP="00DA4305">
            <w:pPr>
              <w:rPr>
                <w:rFonts w:ascii="Times New Roman" w:eastAsia="Times New Roman" w:hAnsi="Times New Roman" w:cs="Times New Roman"/>
                <w:b/>
                <w:bCs/>
                <w:sz w:val="24"/>
                <w:szCs w:val="24"/>
              </w:rPr>
            </w:pPr>
            <w:r w:rsidRPr="00DA4305">
              <w:rPr>
                <w:rFonts w:ascii="Times New Roman" w:eastAsia="Times New Roman" w:hAnsi="Times New Roman" w:cs="Times New Roman"/>
                <w:b/>
                <w:bCs/>
                <w:sz w:val="24"/>
                <w:szCs w:val="24"/>
              </w:rPr>
              <w:t>learners are guided to:</w:t>
            </w:r>
          </w:p>
          <w:p w:rsidR="002B0D4F"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 Brainstorm the meaning of gender-based violence.</w:t>
            </w:r>
          </w:p>
          <w:p w:rsidR="002B0D4F"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 Study the chart of GBV types and list examples under each category.</w:t>
            </w:r>
          </w:p>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 xml:space="preserve">• Read the conversation between </w:t>
            </w:r>
            <w:proofErr w:type="spellStart"/>
            <w:r w:rsidRPr="00DA4305">
              <w:rPr>
                <w:rFonts w:ascii="Times New Roman" w:eastAsia="Times New Roman" w:hAnsi="Times New Roman" w:cs="Times New Roman"/>
                <w:sz w:val="24"/>
                <w:szCs w:val="24"/>
              </w:rPr>
              <w:t>Nasieku</w:t>
            </w:r>
            <w:proofErr w:type="spellEnd"/>
            <w:r w:rsidRPr="00DA4305">
              <w:rPr>
                <w:rFonts w:ascii="Times New Roman" w:eastAsia="Times New Roman" w:hAnsi="Times New Roman" w:cs="Times New Roman"/>
                <w:sz w:val="24"/>
                <w:szCs w:val="24"/>
              </w:rPr>
              <w:t xml:space="preserve"> and Mona and identify types of GBV mentioned.</w:t>
            </w:r>
          </w:p>
        </w:tc>
        <w:tc>
          <w:tcPr>
            <w:tcW w:w="189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What are the different forms of gender-based violence experienced in Kenya today?</w:t>
            </w:r>
          </w:p>
        </w:tc>
        <w:tc>
          <w:tcPr>
            <w:tcW w:w="180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Hummingbird CRE Grade 10 pg. 313; RSV Bible; Charts on types of GBV; Digital devices</w:t>
            </w:r>
          </w:p>
        </w:tc>
        <w:tc>
          <w:tcPr>
            <w:tcW w:w="117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Oral questions; Observation; Written assignments</w:t>
            </w:r>
          </w:p>
        </w:tc>
        <w:tc>
          <w:tcPr>
            <w:tcW w:w="630" w:type="dxa"/>
            <w:hideMark/>
          </w:tcPr>
          <w:p w:rsidR="00DA4305" w:rsidRPr="00DA4305" w:rsidRDefault="00DA4305" w:rsidP="00DA4305">
            <w:pPr>
              <w:rPr>
                <w:rFonts w:ascii="Times New Roman" w:eastAsia="Times New Roman" w:hAnsi="Times New Roman" w:cs="Times New Roman"/>
                <w:sz w:val="24"/>
                <w:szCs w:val="24"/>
              </w:rPr>
            </w:pPr>
          </w:p>
        </w:tc>
      </w:tr>
      <w:tr w:rsidR="00DA4305" w:rsidRPr="00DA4305" w:rsidTr="002B0D4F">
        <w:tc>
          <w:tcPr>
            <w:tcW w:w="643"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3</w:t>
            </w:r>
          </w:p>
        </w:tc>
        <w:tc>
          <w:tcPr>
            <w:tcW w:w="527"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2</w:t>
            </w:r>
          </w:p>
        </w:tc>
        <w:tc>
          <w:tcPr>
            <w:tcW w:w="117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Christian Living Today</w:t>
            </w:r>
          </w:p>
        </w:tc>
        <w:tc>
          <w:tcPr>
            <w:tcW w:w="1620" w:type="dxa"/>
            <w:hideMark/>
          </w:tcPr>
          <w:p w:rsidR="00DA4305" w:rsidRPr="00DA4305" w:rsidRDefault="00DA4305" w:rsidP="002B0D4F">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Human Rights (Gender-Based Violence)</w:t>
            </w:r>
          </w:p>
        </w:tc>
        <w:tc>
          <w:tcPr>
            <w:tcW w:w="3600" w:type="dxa"/>
            <w:hideMark/>
          </w:tcPr>
          <w:p w:rsidR="002B0D4F" w:rsidRDefault="00DA4305" w:rsidP="00DA4305">
            <w:pPr>
              <w:rPr>
                <w:rFonts w:ascii="Times New Roman" w:eastAsia="Times New Roman" w:hAnsi="Times New Roman" w:cs="Times New Roman"/>
                <w:b/>
                <w:bCs/>
                <w:sz w:val="24"/>
                <w:szCs w:val="24"/>
              </w:rPr>
            </w:pPr>
            <w:r w:rsidRPr="00DA4305">
              <w:rPr>
                <w:rFonts w:ascii="Times New Roman" w:eastAsia="Times New Roman" w:hAnsi="Times New Roman" w:cs="Times New Roman"/>
                <w:b/>
                <w:bCs/>
                <w:sz w:val="24"/>
                <w:szCs w:val="24"/>
              </w:rPr>
              <w:t>By the end of the lesson, the learner should be able to:</w:t>
            </w:r>
          </w:p>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 xml:space="preserve">a. Discuss causes of gender-based violence in </w:t>
            </w:r>
            <w:proofErr w:type="spellStart"/>
            <w:r w:rsidRPr="00DA4305">
              <w:rPr>
                <w:rFonts w:ascii="Times New Roman" w:eastAsia="Times New Roman" w:hAnsi="Times New Roman" w:cs="Times New Roman"/>
                <w:sz w:val="24"/>
                <w:szCs w:val="24"/>
              </w:rPr>
              <w:t>Kenya.b</w:t>
            </w:r>
            <w:proofErr w:type="spellEnd"/>
            <w:r w:rsidRPr="00DA4305">
              <w:rPr>
                <w:rFonts w:ascii="Times New Roman" w:eastAsia="Times New Roman" w:hAnsi="Times New Roman" w:cs="Times New Roman"/>
                <w:sz w:val="24"/>
                <w:szCs w:val="24"/>
              </w:rPr>
              <w:t xml:space="preserve">. Justify how social norms, poverty and gender inequality contribute to </w:t>
            </w:r>
            <w:proofErr w:type="spellStart"/>
            <w:r w:rsidRPr="00DA4305">
              <w:rPr>
                <w:rFonts w:ascii="Times New Roman" w:eastAsia="Times New Roman" w:hAnsi="Times New Roman" w:cs="Times New Roman"/>
                <w:sz w:val="24"/>
                <w:szCs w:val="24"/>
              </w:rPr>
              <w:t>GBV.c</w:t>
            </w:r>
            <w:proofErr w:type="spellEnd"/>
            <w:r w:rsidRPr="00DA4305">
              <w:rPr>
                <w:rFonts w:ascii="Times New Roman" w:eastAsia="Times New Roman" w:hAnsi="Times New Roman" w:cs="Times New Roman"/>
                <w:sz w:val="24"/>
                <w:szCs w:val="24"/>
              </w:rPr>
              <w:t>. Connect causes of GBV to real-life events such as early marriages driven by poverty or FGM linked to cultural norms.</w:t>
            </w:r>
          </w:p>
        </w:tc>
        <w:tc>
          <w:tcPr>
            <w:tcW w:w="3150" w:type="dxa"/>
            <w:hideMark/>
          </w:tcPr>
          <w:p w:rsidR="002B0D4F" w:rsidRDefault="00DA4305" w:rsidP="00DA4305">
            <w:pPr>
              <w:rPr>
                <w:rFonts w:ascii="Times New Roman" w:eastAsia="Times New Roman" w:hAnsi="Times New Roman" w:cs="Times New Roman"/>
                <w:b/>
                <w:bCs/>
                <w:sz w:val="24"/>
                <w:szCs w:val="24"/>
              </w:rPr>
            </w:pPr>
            <w:r w:rsidRPr="00DA4305">
              <w:rPr>
                <w:rFonts w:ascii="Times New Roman" w:eastAsia="Times New Roman" w:hAnsi="Times New Roman" w:cs="Times New Roman"/>
                <w:b/>
                <w:bCs/>
                <w:sz w:val="24"/>
                <w:szCs w:val="24"/>
              </w:rPr>
              <w:t>learners are guided to:</w:t>
            </w:r>
          </w:p>
          <w:p w:rsidR="002B0D4F"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 Read Mitchell's list and discuss each cause of GBV.</w:t>
            </w:r>
          </w:p>
          <w:p w:rsidR="002B0D4F"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 Copy and complete Table 4.6 justifying how each cause leads to GBV.</w:t>
            </w:r>
          </w:p>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 xml:space="preserve">• Read the conversation with </w:t>
            </w:r>
            <w:proofErr w:type="spellStart"/>
            <w:r w:rsidRPr="00DA4305">
              <w:rPr>
                <w:rFonts w:ascii="Times New Roman" w:eastAsia="Times New Roman" w:hAnsi="Times New Roman" w:cs="Times New Roman"/>
                <w:sz w:val="24"/>
                <w:szCs w:val="24"/>
              </w:rPr>
              <w:t>Ms</w:t>
            </w:r>
            <w:proofErr w:type="spellEnd"/>
            <w:r w:rsidRPr="00DA4305">
              <w:rPr>
                <w:rFonts w:ascii="Times New Roman" w:eastAsia="Times New Roman" w:hAnsi="Times New Roman" w:cs="Times New Roman"/>
                <w:sz w:val="24"/>
                <w:szCs w:val="24"/>
              </w:rPr>
              <w:t xml:space="preserve"> Doreen and add to the list of causes.</w:t>
            </w:r>
          </w:p>
        </w:tc>
        <w:tc>
          <w:tcPr>
            <w:tcW w:w="189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Why has gender-based violence continued to increase in Kenya despite existing laws?</w:t>
            </w:r>
          </w:p>
        </w:tc>
        <w:tc>
          <w:tcPr>
            <w:tcW w:w="180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Hummingbird CRE Grade 10 pg. 313; RSV Bible; Digital devices; Charts</w:t>
            </w:r>
          </w:p>
        </w:tc>
        <w:tc>
          <w:tcPr>
            <w:tcW w:w="117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Oral questions; Written assignments</w:t>
            </w:r>
          </w:p>
        </w:tc>
        <w:tc>
          <w:tcPr>
            <w:tcW w:w="630" w:type="dxa"/>
            <w:hideMark/>
          </w:tcPr>
          <w:p w:rsidR="00DA4305" w:rsidRPr="00DA4305" w:rsidRDefault="00DA4305" w:rsidP="00DA4305">
            <w:pPr>
              <w:rPr>
                <w:rFonts w:ascii="Times New Roman" w:eastAsia="Times New Roman" w:hAnsi="Times New Roman" w:cs="Times New Roman"/>
                <w:sz w:val="24"/>
                <w:szCs w:val="24"/>
              </w:rPr>
            </w:pPr>
          </w:p>
        </w:tc>
      </w:tr>
      <w:tr w:rsidR="00DA4305" w:rsidRPr="00DA4305" w:rsidTr="002B0D4F">
        <w:tc>
          <w:tcPr>
            <w:tcW w:w="643"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3</w:t>
            </w:r>
          </w:p>
        </w:tc>
        <w:tc>
          <w:tcPr>
            <w:tcW w:w="527"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3</w:t>
            </w:r>
          </w:p>
        </w:tc>
        <w:tc>
          <w:tcPr>
            <w:tcW w:w="117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Christian Living Today</w:t>
            </w:r>
          </w:p>
        </w:tc>
        <w:tc>
          <w:tcPr>
            <w:tcW w:w="162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Human Rights (Gender-Based Violence) – Values and Virtues Needed to Avoid Gender-</w:t>
            </w:r>
            <w:r w:rsidRPr="00DA4305">
              <w:rPr>
                <w:rFonts w:ascii="Times New Roman" w:eastAsia="Times New Roman" w:hAnsi="Times New Roman" w:cs="Times New Roman"/>
                <w:b/>
                <w:bCs/>
                <w:sz w:val="24"/>
                <w:szCs w:val="24"/>
              </w:rPr>
              <w:lastRenderedPageBreak/>
              <w:t>Based Violence</w:t>
            </w:r>
          </w:p>
        </w:tc>
        <w:tc>
          <w:tcPr>
            <w:tcW w:w="3600" w:type="dxa"/>
            <w:hideMark/>
          </w:tcPr>
          <w:p w:rsidR="002B0D4F" w:rsidRDefault="00DA4305" w:rsidP="00DA4305">
            <w:pPr>
              <w:rPr>
                <w:rFonts w:ascii="Times New Roman" w:eastAsia="Times New Roman" w:hAnsi="Times New Roman" w:cs="Times New Roman"/>
                <w:b/>
                <w:bCs/>
                <w:sz w:val="24"/>
                <w:szCs w:val="24"/>
              </w:rPr>
            </w:pPr>
            <w:r w:rsidRPr="00DA4305">
              <w:rPr>
                <w:rFonts w:ascii="Times New Roman" w:eastAsia="Times New Roman" w:hAnsi="Times New Roman" w:cs="Times New Roman"/>
                <w:b/>
                <w:bCs/>
                <w:sz w:val="24"/>
                <w:szCs w:val="24"/>
              </w:rPr>
              <w:lastRenderedPageBreak/>
              <w:t>By the end of the lesson, the learner should be able to:</w:t>
            </w:r>
          </w:p>
          <w:p w:rsidR="002B0D4F"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a. Identify values and virtues needed to stop GBV.</w:t>
            </w:r>
          </w:p>
          <w:p w:rsidR="002B0D4F"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 xml:space="preserve">b. Explain how love, respect, empathy and self-control prevent violent </w:t>
            </w:r>
            <w:r w:rsidR="002B0D4F">
              <w:rPr>
                <w:rFonts w:ascii="Times New Roman" w:eastAsia="Times New Roman" w:hAnsi="Times New Roman" w:cs="Times New Roman"/>
                <w:sz w:val="24"/>
                <w:szCs w:val="24"/>
              </w:rPr>
              <w:t>behavior</w:t>
            </w:r>
          </w:p>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w:t>
            </w:r>
            <w:proofErr w:type="spellStart"/>
            <w:r w:rsidRPr="00DA4305">
              <w:rPr>
                <w:rFonts w:ascii="Times New Roman" w:eastAsia="Times New Roman" w:hAnsi="Times New Roman" w:cs="Times New Roman"/>
                <w:sz w:val="24"/>
                <w:szCs w:val="24"/>
              </w:rPr>
              <w:t>c</w:t>
            </w:r>
            <w:proofErr w:type="spellEnd"/>
            <w:r w:rsidRPr="00DA4305">
              <w:rPr>
                <w:rFonts w:ascii="Times New Roman" w:eastAsia="Times New Roman" w:hAnsi="Times New Roman" w:cs="Times New Roman"/>
                <w:sz w:val="24"/>
                <w:szCs w:val="24"/>
              </w:rPr>
              <w:t xml:space="preserve">. Connect the value of love to real-life actions such as resolving </w:t>
            </w:r>
            <w:r w:rsidRPr="00DA4305">
              <w:rPr>
                <w:rFonts w:ascii="Times New Roman" w:eastAsia="Times New Roman" w:hAnsi="Times New Roman" w:cs="Times New Roman"/>
                <w:sz w:val="24"/>
                <w:szCs w:val="24"/>
              </w:rPr>
              <w:lastRenderedPageBreak/>
              <w:t>conflicts peacefully and treating partners with dignity.</w:t>
            </w:r>
          </w:p>
        </w:tc>
        <w:tc>
          <w:tcPr>
            <w:tcW w:w="3150" w:type="dxa"/>
            <w:hideMark/>
          </w:tcPr>
          <w:p w:rsidR="002B0D4F" w:rsidRDefault="00DA4305" w:rsidP="00DA4305">
            <w:pPr>
              <w:rPr>
                <w:rFonts w:ascii="Times New Roman" w:eastAsia="Times New Roman" w:hAnsi="Times New Roman" w:cs="Times New Roman"/>
                <w:b/>
                <w:bCs/>
                <w:sz w:val="24"/>
                <w:szCs w:val="24"/>
              </w:rPr>
            </w:pPr>
            <w:r w:rsidRPr="00DA4305">
              <w:rPr>
                <w:rFonts w:ascii="Times New Roman" w:eastAsia="Times New Roman" w:hAnsi="Times New Roman" w:cs="Times New Roman"/>
                <w:b/>
                <w:bCs/>
                <w:sz w:val="24"/>
                <w:szCs w:val="24"/>
              </w:rPr>
              <w:lastRenderedPageBreak/>
              <w:t>learners are guided to:</w:t>
            </w:r>
          </w:p>
          <w:p w:rsidR="002B0D4F"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 xml:space="preserve">• </w:t>
            </w:r>
            <w:proofErr w:type="spellStart"/>
            <w:r w:rsidRPr="00DA4305">
              <w:rPr>
                <w:rFonts w:ascii="Times New Roman" w:eastAsia="Times New Roman" w:hAnsi="Times New Roman" w:cs="Times New Roman"/>
                <w:sz w:val="24"/>
                <w:szCs w:val="24"/>
              </w:rPr>
              <w:t>Categorise</w:t>
            </w:r>
            <w:proofErr w:type="spellEnd"/>
            <w:r w:rsidRPr="00DA4305">
              <w:rPr>
                <w:rFonts w:ascii="Times New Roman" w:eastAsia="Times New Roman" w:hAnsi="Times New Roman" w:cs="Times New Roman"/>
                <w:sz w:val="24"/>
                <w:szCs w:val="24"/>
              </w:rPr>
              <w:t xml:space="preserve"> the flashcard values and virtues into a table.</w:t>
            </w:r>
          </w:p>
          <w:p w:rsidR="002B0D4F"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 Discuss how each value and virtue helps prevent GBV.</w:t>
            </w:r>
          </w:p>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 Read Genesis 1:26–27 and Galatians 3:28 and outline lessons on equality and human dignity.</w:t>
            </w:r>
          </w:p>
        </w:tc>
        <w:tc>
          <w:tcPr>
            <w:tcW w:w="189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How can values like love and respect help prevent gender-based violence in families and communities?</w:t>
            </w:r>
          </w:p>
        </w:tc>
        <w:tc>
          <w:tcPr>
            <w:tcW w:w="180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Hummingbird CRE Grade 10 pg. 313; RSV Bible; Flashcards; Digital devices</w:t>
            </w:r>
          </w:p>
        </w:tc>
        <w:tc>
          <w:tcPr>
            <w:tcW w:w="117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Oral questions; Written assignments</w:t>
            </w:r>
          </w:p>
        </w:tc>
        <w:tc>
          <w:tcPr>
            <w:tcW w:w="630" w:type="dxa"/>
            <w:hideMark/>
          </w:tcPr>
          <w:p w:rsidR="00DA4305" w:rsidRPr="00DA4305" w:rsidRDefault="00DA4305" w:rsidP="00DA4305">
            <w:pPr>
              <w:rPr>
                <w:rFonts w:ascii="Times New Roman" w:eastAsia="Times New Roman" w:hAnsi="Times New Roman" w:cs="Times New Roman"/>
                <w:sz w:val="24"/>
                <w:szCs w:val="24"/>
              </w:rPr>
            </w:pPr>
          </w:p>
        </w:tc>
      </w:tr>
      <w:tr w:rsidR="00DA4305" w:rsidRPr="00DA4305" w:rsidTr="002B0D4F">
        <w:tc>
          <w:tcPr>
            <w:tcW w:w="643"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lastRenderedPageBreak/>
              <w:t>3</w:t>
            </w:r>
          </w:p>
        </w:tc>
        <w:tc>
          <w:tcPr>
            <w:tcW w:w="527"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4</w:t>
            </w:r>
          </w:p>
        </w:tc>
        <w:tc>
          <w:tcPr>
            <w:tcW w:w="117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Christian Living Today</w:t>
            </w:r>
          </w:p>
        </w:tc>
        <w:tc>
          <w:tcPr>
            <w:tcW w:w="162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Human Rights (Gender-Based Violence) – Values and Virtues Needed to Avoid Gender-Based Violence</w:t>
            </w:r>
          </w:p>
        </w:tc>
        <w:tc>
          <w:tcPr>
            <w:tcW w:w="3600" w:type="dxa"/>
            <w:hideMark/>
          </w:tcPr>
          <w:p w:rsidR="002B0D4F" w:rsidRDefault="00DA4305" w:rsidP="00DA4305">
            <w:pPr>
              <w:rPr>
                <w:rFonts w:ascii="Times New Roman" w:eastAsia="Times New Roman" w:hAnsi="Times New Roman" w:cs="Times New Roman"/>
                <w:b/>
                <w:bCs/>
                <w:sz w:val="24"/>
                <w:szCs w:val="24"/>
              </w:rPr>
            </w:pPr>
            <w:r w:rsidRPr="00DA4305">
              <w:rPr>
                <w:rFonts w:ascii="Times New Roman" w:eastAsia="Times New Roman" w:hAnsi="Times New Roman" w:cs="Times New Roman"/>
                <w:b/>
                <w:bCs/>
                <w:sz w:val="24"/>
                <w:szCs w:val="24"/>
              </w:rPr>
              <w:t>By the end of the lesson, the learner should be able to:</w:t>
            </w:r>
          </w:p>
          <w:p w:rsidR="002B0D4F"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a. Identify values and virtues needed to stop GBV.</w:t>
            </w:r>
          </w:p>
          <w:p w:rsidR="002B0D4F"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 xml:space="preserve">b. Explain how love, respect, empathy and self-control prevent violent </w:t>
            </w:r>
            <w:proofErr w:type="spellStart"/>
            <w:r w:rsidRPr="00DA4305">
              <w:rPr>
                <w:rFonts w:ascii="Times New Roman" w:eastAsia="Times New Roman" w:hAnsi="Times New Roman" w:cs="Times New Roman"/>
                <w:sz w:val="24"/>
                <w:szCs w:val="24"/>
              </w:rPr>
              <w:t>behaviour</w:t>
            </w:r>
            <w:proofErr w:type="spellEnd"/>
            <w:r w:rsidRPr="00DA4305">
              <w:rPr>
                <w:rFonts w:ascii="Times New Roman" w:eastAsia="Times New Roman" w:hAnsi="Times New Roman" w:cs="Times New Roman"/>
                <w:sz w:val="24"/>
                <w:szCs w:val="24"/>
              </w:rPr>
              <w:t>.</w:t>
            </w:r>
          </w:p>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c. Connect the value of love to real-life actions such as resolving conflicts peacefully and treating partners with dignity.</w:t>
            </w:r>
          </w:p>
        </w:tc>
        <w:tc>
          <w:tcPr>
            <w:tcW w:w="3150" w:type="dxa"/>
            <w:hideMark/>
          </w:tcPr>
          <w:p w:rsidR="002B0D4F" w:rsidRDefault="00DA4305" w:rsidP="00DA4305">
            <w:pPr>
              <w:rPr>
                <w:rFonts w:ascii="Times New Roman" w:eastAsia="Times New Roman" w:hAnsi="Times New Roman" w:cs="Times New Roman"/>
                <w:b/>
                <w:bCs/>
                <w:sz w:val="24"/>
                <w:szCs w:val="24"/>
              </w:rPr>
            </w:pPr>
            <w:r w:rsidRPr="00DA4305">
              <w:rPr>
                <w:rFonts w:ascii="Times New Roman" w:eastAsia="Times New Roman" w:hAnsi="Times New Roman" w:cs="Times New Roman"/>
                <w:b/>
                <w:bCs/>
                <w:sz w:val="24"/>
                <w:szCs w:val="24"/>
              </w:rPr>
              <w:t>learners are guided to:</w:t>
            </w:r>
          </w:p>
          <w:p w:rsidR="002B0D4F"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 xml:space="preserve">• </w:t>
            </w:r>
            <w:proofErr w:type="spellStart"/>
            <w:r w:rsidRPr="00DA4305">
              <w:rPr>
                <w:rFonts w:ascii="Times New Roman" w:eastAsia="Times New Roman" w:hAnsi="Times New Roman" w:cs="Times New Roman"/>
                <w:sz w:val="24"/>
                <w:szCs w:val="24"/>
              </w:rPr>
              <w:t>Categorise</w:t>
            </w:r>
            <w:proofErr w:type="spellEnd"/>
            <w:r w:rsidRPr="00DA4305">
              <w:rPr>
                <w:rFonts w:ascii="Times New Roman" w:eastAsia="Times New Roman" w:hAnsi="Times New Roman" w:cs="Times New Roman"/>
                <w:sz w:val="24"/>
                <w:szCs w:val="24"/>
              </w:rPr>
              <w:t xml:space="preserve"> the flashcard values and virtues into a table.</w:t>
            </w:r>
          </w:p>
          <w:p w:rsidR="002B0D4F"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 Discuss how each value and virtue helps prevent GBV.</w:t>
            </w:r>
          </w:p>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 Read Genesis 1:26–27 and Galatians 3:28 and outline lessons on equality and human dignity.</w:t>
            </w:r>
          </w:p>
        </w:tc>
        <w:tc>
          <w:tcPr>
            <w:tcW w:w="189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How can values like love and respect help prevent gender-based violence in families and communities?</w:t>
            </w:r>
          </w:p>
        </w:tc>
        <w:tc>
          <w:tcPr>
            <w:tcW w:w="180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Hummingbird CRE Grade 10 pg. 313; RSV Bible; Flashcards; Digital devices</w:t>
            </w:r>
          </w:p>
        </w:tc>
        <w:tc>
          <w:tcPr>
            <w:tcW w:w="117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Oral questions; Written assignments</w:t>
            </w:r>
          </w:p>
        </w:tc>
        <w:tc>
          <w:tcPr>
            <w:tcW w:w="630" w:type="dxa"/>
            <w:hideMark/>
          </w:tcPr>
          <w:p w:rsidR="00DA4305" w:rsidRPr="00DA4305" w:rsidRDefault="00DA4305" w:rsidP="00DA4305">
            <w:pPr>
              <w:rPr>
                <w:rFonts w:ascii="Times New Roman" w:eastAsia="Times New Roman" w:hAnsi="Times New Roman" w:cs="Times New Roman"/>
                <w:sz w:val="24"/>
                <w:szCs w:val="24"/>
              </w:rPr>
            </w:pPr>
          </w:p>
        </w:tc>
      </w:tr>
      <w:tr w:rsidR="00DA4305" w:rsidRPr="00DA4305" w:rsidTr="002B0D4F">
        <w:tc>
          <w:tcPr>
            <w:tcW w:w="643"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3</w:t>
            </w:r>
          </w:p>
        </w:tc>
        <w:tc>
          <w:tcPr>
            <w:tcW w:w="527"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5</w:t>
            </w:r>
          </w:p>
        </w:tc>
        <w:tc>
          <w:tcPr>
            <w:tcW w:w="117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Christian Living Today</w:t>
            </w:r>
          </w:p>
        </w:tc>
        <w:tc>
          <w:tcPr>
            <w:tcW w:w="162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Human Rights (Gender-Based Violence) – The Value of Love and Its Characteristics</w:t>
            </w:r>
          </w:p>
        </w:tc>
        <w:tc>
          <w:tcPr>
            <w:tcW w:w="3600" w:type="dxa"/>
            <w:hideMark/>
          </w:tcPr>
          <w:p w:rsidR="002B0D4F" w:rsidRDefault="00DA4305" w:rsidP="00DA4305">
            <w:pPr>
              <w:rPr>
                <w:rFonts w:ascii="Times New Roman" w:eastAsia="Times New Roman" w:hAnsi="Times New Roman" w:cs="Times New Roman"/>
                <w:b/>
                <w:bCs/>
                <w:sz w:val="24"/>
                <w:szCs w:val="24"/>
              </w:rPr>
            </w:pPr>
            <w:r w:rsidRPr="00DA4305">
              <w:rPr>
                <w:rFonts w:ascii="Times New Roman" w:eastAsia="Times New Roman" w:hAnsi="Times New Roman" w:cs="Times New Roman"/>
                <w:b/>
                <w:bCs/>
                <w:sz w:val="24"/>
                <w:szCs w:val="24"/>
              </w:rPr>
              <w:t>By the end of the lesson, the learner should be able to:</w:t>
            </w:r>
          </w:p>
          <w:p w:rsidR="002B0D4F"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a. Identify characteristics of love from 1 Corinthians 13:1–8.</w:t>
            </w:r>
          </w:p>
          <w:p w:rsidR="002B0D4F"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b. Discuss how love's characteristics prevent gender-based violence.</w:t>
            </w:r>
          </w:p>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c. Relate love's characteristics to real-life relationship scenarios such as resolving disagreements without violence or respecting a partner's boundaries.</w:t>
            </w:r>
          </w:p>
        </w:tc>
        <w:tc>
          <w:tcPr>
            <w:tcW w:w="3150" w:type="dxa"/>
            <w:hideMark/>
          </w:tcPr>
          <w:p w:rsidR="002B0D4F" w:rsidRDefault="00DA4305" w:rsidP="00DA4305">
            <w:pPr>
              <w:rPr>
                <w:rFonts w:ascii="Times New Roman" w:eastAsia="Times New Roman" w:hAnsi="Times New Roman" w:cs="Times New Roman"/>
                <w:b/>
                <w:bCs/>
                <w:sz w:val="24"/>
                <w:szCs w:val="24"/>
              </w:rPr>
            </w:pPr>
            <w:r w:rsidRPr="00DA4305">
              <w:rPr>
                <w:rFonts w:ascii="Times New Roman" w:eastAsia="Times New Roman" w:hAnsi="Times New Roman" w:cs="Times New Roman"/>
                <w:b/>
                <w:bCs/>
                <w:sz w:val="24"/>
                <w:szCs w:val="24"/>
              </w:rPr>
              <w:t>learners are guided to:</w:t>
            </w:r>
          </w:p>
          <w:p w:rsidR="002B0D4F"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 Read 1 Corinthians 13:1–8 and list characteristics of love.</w:t>
            </w:r>
          </w:p>
          <w:p w:rsidR="002B0D4F"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 Complete Table 4.9 on what love is and is not.</w:t>
            </w:r>
          </w:p>
          <w:p w:rsidR="002B0D4F"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 Read Matthew 22:36–39 and meditate on how to apply love in daily interactions.</w:t>
            </w:r>
          </w:p>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 xml:space="preserve">• </w:t>
            </w:r>
            <w:proofErr w:type="spellStart"/>
            <w:r w:rsidRPr="00DA4305">
              <w:rPr>
                <w:rFonts w:ascii="Times New Roman" w:eastAsia="Times New Roman" w:hAnsi="Times New Roman" w:cs="Times New Roman"/>
                <w:sz w:val="24"/>
                <w:szCs w:val="24"/>
              </w:rPr>
              <w:t>Organise</w:t>
            </w:r>
            <w:proofErr w:type="spellEnd"/>
            <w:r w:rsidRPr="00DA4305">
              <w:rPr>
                <w:rFonts w:ascii="Times New Roman" w:eastAsia="Times New Roman" w:hAnsi="Times New Roman" w:cs="Times New Roman"/>
                <w:sz w:val="24"/>
                <w:szCs w:val="24"/>
              </w:rPr>
              <w:t xml:space="preserve"> a role play on the value of love.</w:t>
            </w:r>
          </w:p>
        </w:tc>
        <w:tc>
          <w:tcPr>
            <w:tcW w:w="189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How do the characteristics of love described in 1 Corinthians 13 help prevent gender-based violence?</w:t>
            </w:r>
          </w:p>
        </w:tc>
        <w:tc>
          <w:tcPr>
            <w:tcW w:w="180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Hummingbird CRE Grade 10 pg. 313; RSV Bible; Flashcards</w:t>
            </w:r>
          </w:p>
        </w:tc>
        <w:tc>
          <w:tcPr>
            <w:tcW w:w="117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Oral questions; Observation; Written assignments</w:t>
            </w:r>
          </w:p>
        </w:tc>
        <w:tc>
          <w:tcPr>
            <w:tcW w:w="630" w:type="dxa"/>
            <w:hideMark/>
          </w:tcPr>
          <w:p w:rsidR="00DA4305" w:rsidRPr="00DA4305" w:rsidRDefault="00DA4305" w:rsidP="00DA4305">
            <w:pPr>
              <w:rPr>
                <w:rFonts w:ascii="Times New Roman" w:eastAsia="Times New Roman" w:hAnsi="Times New Roman" w:cs="Times New Roman"/>
                <w:sz w:val="24"/>
                <w:szCs w:val="24"/>
              </w:rPr>
            </w:pPr>
          </w:p>
        </w:tc>
      </w:tr>
      <w:tr w:rsidR="00DA4305" w:rsidRPr="00DA4305" w:rsidTr="002B0D4F">
        <w:tc>
          <w:tcPr>
            <w:tcW w:w="643"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4</w:t>
            </w:r>
          </w:p>
        </w:tc>
        <w:tc>
          <w:tcPr>
            <w:tcW w:w="527"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1</w:t>
            </w:r>
          </w:p>
        </w:tc>
        <w:tc>
          <w:tcPr>
            <w:tcW w:w="117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Christian Living Today</w:t>
            </w:r>
          </w:p>
        </w:tc>
        <w:tc>
          <w:tcPr>
            <w:tcW w:w="162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Human Rights (Gender-Based Violence) – Guidance and Counselling Services for Survivors of GBV</w:t>
            </w:r>
          </w:p>
        </w:tc>
        <w:tc>
          <w:tcPr>
            <w:tcW w:w="3600" w:type="dxa"/>
            <w:hideMark/>
          </w:tcPr>
          <w:p w:rsidR="002B0D4F" w:rsidRDefault="00DA4305" w:rsidP="00DA4305">
            <w:pPr>
              <w:rPr>
                <w:rFonts w:ascii="Times New Roman" w:eastAsia="Times New Roman" w:hAnsi="Times New Roman" w:cs="Times New Roman"/>
                <w:b/>
                <w:bCs/>
                <w:sz w:val="24"/>
                <w:szCs w:val="24"/>
              </w:rPr>
            </w:pPr>
            <w:r w:rsidRPr="00DA4305">
              <w:rPr>
                <w:rFonts w:ascii="Times New Roman" w:eastAsia="Times New Roman" w:hAnsi="Times New Roman" w:cs="Times New Roman"/>
                <w:b/>
                <w:bCs/>
                <w:sz w:val="24"/>
                <w:szCs w:val="24"/>
              </w:rPr>
              <w:t>By the end of the lesson, the learner should be able to:</w:t>
            </w:r>
          </w:p>
          <w:p w:rsidR="002B0D4F"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a. State reasons why survivors of GBV may not seek help.</w:t>
            </w:r>
          </w:p>
          <w:p w:rsidR="002B0D4F"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b. Recommend guidance and counselling services to GBV survivors.</w:t>
            </w:r>
          </w:p>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 xml:space="preserve">c. Relate counselling support to real-life situations by identifying where survivors in their </w:t>
            </w:r>
            <w:r w:rsidRPr="00DA4305">
              <w:rPr>
                <w:rFonts w:ascii="Times New Roman" w:eastAsia="Times New Roman" w:hAnsi="Times New Roman" w:cs="Times New Roman"/>
                <w:sz w:val="24"/>
                <w:szCs w:val="24"/>
              </w:rPr>
              <w:lastRenderedPageBreak/>
              <w:t>community can get help, such as hospitals, churches or NGOs.</w:t>
            </w:r>
          </w:p>
        </w:tc>
        <w:tc>
          <w:tcPr>
            <w:tcW w:w="3150" w:type="dxa"/>
            <w:hideMark/>
          </w:tcPr>
          <w:p w:rsidR="002B0D4F" w:rsidRDefault="00DA4305" w:rsidP="00DA4305">
            <w:pPr>
              <w:rPr>
                <w:rFonts w:ascii="Times New Roman" w:eastAsia="Times New Roman" w:hAnsi="Times New Roman" w:cs="Times New Roman"/>
                <w:b/>
                <w:bCs/>
                <w:sz w:val="24"/>
                <w:szCs w:val="24"/>
              </w:rPr>
            </w:pPr>
            <w:r w:rsidRPr="00DA4305">
              <w:rPr>
                <w:rFonts w:ascii="Times New Roman" w:eastAsia="Times New Roman" w:hAnsi="Times New Roman" w:cs="Times New Roman"/>
                <w:b/>
                <w:bCs/>
                <w:sz w:val="24"/>
                <w:szCs w:val="24"/>
              </w:rPr>
              <w:lastRenderedPageBreak/>
              <w:t>learners are guided to:</w:t>
            </w:r>
          </w:p>
          <w:p w:rsidR="002B0D4F"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 Discuss reasons survivors hesitate to seek help.</w:t>
            </w:r>
          </w:p>
          <w:p w:rsidR="002B0D4F"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 Read the conversation on how to help a GBV survivor and outline steps to take.</w:t>
            </w:r>
          </w:p>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 xml:space="preserve">• Debate the motion: </w:t>
            </w:r>
            <w:r w:rsidRPr="00DA4305">
              <w:rPr>
                <w:rFonts w:ascii="Times New Roman" w:eastAsia="Times New Roman" w:hAnsi="Times New Roman" w:cs="Times New Roman"/>
                <w:i/>
                <w:iCs/>
                <w:sz w:val="24"/>
                <w:szCs w:val="24"/>
              </w:rPr>
              <w:t>"Survivors of gender-based violence are mostly women and girls."</w:t>
            </w:r>
            <w:r w:rsidRPr="00DA4305">
              <w:rPr>
                <w:rFonts w:ascii="Times New Roman" w:eastAsia="Times New Roman" w:hAnsi="Times New Roman" w:cs="Times New Roman"/>
                <w:sz w:val="24"/>
                <w:szCs w:val="24"/>
              </w:rPr>
              <w:t xml:space="preserve">• Design </w:t>
            </w:r>
            <w:proofErr w:type="spellStart"/>
            <w:r w:rsidRPr="00DA4305">
              <w:rPr>
                <w:rFonts w:ascii="Times New Roman" w:eastAsia="Times New Roman" w:hAnsi="Times New Roman" w:cs="Times New Roman"/>
                <w:sz w:val="24"/>
                <w:szCs w:val="24"/>
              </w:rPr>
              <w:lastRenderedPageBreak/>
              <w:t>sensitisation</w:t>
            </w:r>
            <w:proofErr w:type="spellEnd"/>
            <w:r w:rsidRPr="00DA4305">
              <w:rPr>
                <w:rFonts w:ascii="Times New Roman" w:eastAsia="Times New Roman" w:hAnsi="Times New Roman" w:cs="Times New Roman"/>
                <w:sz w:val="24"/>
                <w:szCs w:val="24"/>
              </w:rPr>
              <w:t xml:space="preserve"> posters on stopping domestic violence.</w:t>
            </w:r>
          </w:p>
        </w:tc>
        <w:tc>
          <w:tcPr>
            <w:tcW w:w="189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lastRenderedPageBreak/>
              <w:t>Why is it important to recommend professional counselling services to survivors of gender-based violence?</w:t>
            </w:r>
          </w:p>
        </w:tc>
        <w:tc>
          <w:tcPr>
            <w:tcW w:w="180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Hummingbird CRE Grade 10 pg. 313; RSV Bible; Digital devices; Poster-making materials</w:t>
            </w:r>
          </w:p>
        </w:tc>
        <w:tc>
          <w:tcPr>
            <w:tcW w:w="117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Oral questions; Observation; Written assignments</w:t>
            </w:r>
          </w:p>
        </w:tc>
        <w:tc>
          <w:tcPr>
            <w:tcW w:w="630" w:type="dxa"/>
            <w:hideMark/>
          </w:tcPr>
          <w:p w:rsidR="00DA4305" w:rsidRPr="00DA4305" w:rsidRDefault="00DA4305" w:rsidP="00DA4305">
            <w:pPr>
              <w:rPr>
                <w:rFonts w:ascii="Times New Roman" w:eastAsia="Times New Roman" w:hAnsi="Times New Roman" w:cs="Times New Roman"/>
                <w:sz w:val="24"/>
                <w:szCs w:val="24"/>
              </w:rPr>
            </w:pPr>
          </w:p>
        </w:tc>
      </w:tr>
      <w:tr w:rsidR="00DA4305" w:rsidRPr="00DA4305" w:rsidTr="002B0D4F">
        <w:tc>
          <w:tcPr>
            <w:tcW w:w="643"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lastRenderedPageBreak/>
              <w:t>4</w:t>
            </w:r>
          </w:p>
        </w:tc>
        <w:tc>
          <w:tcPr>
            <w:tcW w:w="527"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2</w:t>
            </w:r>
          </w:p>
        </w:tc>
        <w:tc>
          <w:tcPr>
            <w:tcW w:w="117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Christian Living Today</w:t>
            </w:r>
          </w:p>
        </w:tc>
        <w:tc>
          <w:tcPr>
            <w:tcW w:w="162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Human Sexuality – Meaning of Human Sexuality</w:t>
            </w:r>
          </w:p>
        </w:tc>
        <w:tc>
          <w:tcPr>
            <w:tcW w:w="3600" w:type="dxa"/>
            <w:hideMark/>
          </w:tcPr>
          <w:p w:rsidR="002B0D4F" w:rsidRDefault="00DA4305" w:rsidP="00DA4305">
            <w:pPr>
              <w:rPr>
                <w:rFonts w:ascii="Times New Roman" w:eastAsia="Times New Roman" w:hAnsi="Times New Roman" w:cs="Times New Roman"/>
                <w:b/>
                <w:bCs/>
                <w:sz w:val="24"/>
                <w:szCs w:val="24"/>
              </w:rPr>
            </w:pPr>
            <w:r w:rsidRPr="00DA4305">
              <w:rPr>
                <w:rFonts w:ascii="Times New Roman" w:eastAsia="Times New Roman" w:hAnsi="Times New Roman" w:cs="Times New Roman"/>
                <w:b/>
                <w:bCs/>
                <w:sz w:val="24"/>
                <w:szCs w:val="24"/>
              </w:rPr>
              <w:t>By the end of the lesson, the learner should be able to:</w:t>
            </w:r>
          </w:p>
          <w:p w:rsidR="002B0D4F"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a. Explain the meaning of human sexuality from a Christian perspective.</w:t>
            </w:r>
          </w:p>
          <w:p w:rsidR="002B0D4F"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b. Identify Christian teachings on the origin and purpose of human sexuality.</w:t>
            </w:r>
          </w:p>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c. Relate human sexuality to real-life responsibilities such as respecting one's body and understanding the purpose of intimacy within marriage.</w:t>
            </w:r>
          </w:p>
        </w:tc>
        <w:tc>
          <w:tcPr>
            <w:tcW w:w="3150" w:type="dxa"/>
            <w:hideMark/>
          </w:tcPr>
          <w:p w:rsidR="002B0D4F" w:rsidRDefault="00DA4305" w:rsidP="00DA4305">
            <w:pPr>
              <w:rPr>
                <w:rFonts w:ascii="Times New Roman" w:eastAsia="Times New Roman" w:hAnsi="Times New Roman" w:cs="Times New Roman"/>
                <w:b/>
                <w:bCs/>
                <w:sz w:val="24"/>
                <w:szCs w:val="24"/>
              </w:rPr>
            </w:pPr>
            <w:r w:rsidRPr="00DA4305">
              <w:rPr>
                <w:rFonts w:ascii="Times New Roman" w:eastAsia="Times New Roman" w:hAnsi="Times New Roman" w:cs="Times New Roman"/>
                <w:b/>
                <w:bCs/>
                <w:sz w:val="24"/>
                <w:szCs w:val="24"/>
              </w:rPr>
              <w:t>In groups, learners are guided to:</w:t>
            </w:r>
          </w:p>
          <w:p w:rsidR="002B0D4F"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 Read the article on human sexuality and explain its meaning.</w:t>
            </w:r>
          </w:p>
          <w:p w:rsidR="002B0D4F"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 Read Genesis 1:27, Genesis 2:20–24 and Mark 10:6–9 and define human sexuality from the Bible texts.</w:t>
            </w:r>
          </w:p>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 xml:space="preserve">• </w:t>
            </w:r>
            <w:proofErr w:type="spellStart"/>
            <w:r w:rsidRPr="00DA4305">
              <w:rPr>
                <w:rFonts w:ascii="Times New Roman" w:eastAsia="Times New Roman" w:hAnsi="Times New Roman" w:cs="Times New Roman"/>
                <w:sz w:val="24"/>
                <w:szCs w:val="24"/>
              </w:rPr>
              <w:t>Summarise</w:t>
            </w:r>
            <w:proofErr w:type="spellEnd"/>
            <w:r w:rsidRPr="00DA4305">
              <w:rPr>
                <w:rFonts w:ascii="Times New Roman" w:eastAsia="Times New Roman" w:hAnsi="Times New Roman" w:cs="Times New Roman"/>
                <w:sz w:val="24"/>
                <w:szCs w:val="24"/>
              </w:rPr>
              <w:t xml:space="preserve"> the teachings on a chart or digital device.</w:t>
            </w:r>
          </w:p>
        </w:tc>
        <w:tc>
          <w:tcPr>
            <w:tcW w:w="189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What does it mean to understand human sexuality from a Christian perspective?</w:t>
            </w:r>
          </w:p>
        </w:tc>
        <w:tc>
          <w:tcPr>
            <w:tcW w:w="180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Hummingbird CRE Grade 10 pg. 328; RSV Bible; Charts; Digital devices</w:t>
            </w:r>
          </w:p>
        </w:tc>
        <w:tc>
          <w:tcPr>
            <w:tcW w:w="117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Oral questions; Written assignments</w:t>
            </w:r>
          </w:p>
        </w:tc>
        <w:tc>
          <w:tcPr>
            <w:tcW w:w="630" w:type="dxa"/>
            <w:hideMark/>
          </w:tcPr>
          <w:p w:rsidR="00DA4305" w:rsidRPr="00DA4305" w:rsidRDefault="00DA4305" w:rsidP="00DA4305">
            <w:pPr>
              <w:rPr>
                <w:rFonts w:ascii="Times New Roman" w:eastAsia="Times New Roman" w:hAnsi="Times New Roman" w:cs="Times New Roman"/>
                <w:sz w:val="24"/>
                <w:szCs w:val="24"/>
              </w:rPr>
            </w:pPr>
          </w:p>
        </w:tc>
      </w:tr>
      <w:tr w:rsidR="00DA4305" w:rsidRPr="00DA4305" w:rsidTr="002B0D4F">
        <w:tc>
          <w:tcPr>
            <w:tcW w:w="643"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4</w:t>
            </w:r>
          </w:p>
        </w:tc>
        <w:tc>
          <w:tcPr>
            <w:tcW w:w="527"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3</w:t>
            </w:r>
          </w:p>
        </w:tc>
        <w:tc>
          <w:tcPr>
            <w:tcW w:w="117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Christian Living Today</w:t>
            </w:r>
          </w:p>
        </w:tc>
        <w:tc>
          <w:tcPr>
            <w:tcW w:w="162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Human Sexuality – Meaning of Human Sexuality</w:t>
            </w:r>
          </w:p>
        </w:tc>
        <w:tc>
          <w:tcPr>
            <w:tcW w:w="3600" w:type="dxa"/>
            <w:hideMark/>
          </w:tcPr>
          <w:p w:rsidR="002B0D4F" w:rsidRDefault="00DA4305" w:rsidP="00DA4305">
            <w:pPr>
              <w:rPr>
                <w:rFonts w:ascii="Times New Roman" w:eastAsia="Times New Roman" w:hAnsi="Times New Roman" w:cs="Times New Roman"/>
                <w:b/>
                <w:bCs/>
                <w:sz w:val="24"/>
                <w:szCs w:val="24"/>
              </w:rPr>
            </w:pPr>
            <w:r w:rsidRPr="00DA4305">
              <w:rPr>
                <w:rFonts w:ascii="Times New Roman" w:eastAsia="Times New Roman" w:hAnsi="Times New Roman" w:cs="Times New Roman"/>
                <w:b/>
                <w:bCs/>
                <w:sz w:val="24"/>
                <w:szCs w:val="24"/>
              </w:rPr>
              <w:t>By the end of the lesson, the learner should be able to:</w:t>
            </w:r>
          </w:p>
          <w:p w:rsidR="002B0D4F"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a. Explain the meaning of human sexuality from a Christian perspective.</w:t>
            </w:r>
          </w:p>
          <w:p w:rsidR="002B0D4F"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b. Identify Christian teachings on the origin and purpose of human sexuality.</w:t>
            </w:r>
          </w:p>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c. Relate human sexuality to real-life responsibilities such as respecting one's body and understanding the purpose of intimacy within marriage.</w:t>
            </w:r>
          </w:p>
        </w:tc>
        <w:tc>
          <w:tcPr>
            <w:tcW w:w="3150" w:type="dxa"/>
            <w:hideMark/>
          </w:tcPr>
          <w:p w:rsidR="002B0D4F" w:rsidRDefault="00DA4305" w:rsidP="00DA4305">
            <w:pPr>
              <w:rPr>
                <w:rFonts w:ascii="Times New Roman" w:eastAsia="Times New Roman" w:hAnsi="Times New Roman" w:cs="Times New Roman"/>
                <w:b/>
                <w:bCs/>
                <w:sz w:val="24"/>
                <w:szCs w:val="24"/>
              </w:rPr>
            </w:pPr>
            <w:r w:rsidRPr="00DA4305">
              <w:rPr>
                <w:rFonts w:ascii="Times New Roman" w:eastAsia="Times New Roman" w:hAnsi="Times New Roman" w:cs="Times New Roman"/>
                <w:b/>
                <w:bCs/>
                <w:sz w:val="24"/>
                <w:szCs w:val="24"/>
              </w:rPr>
              <w:t>In groups, learners are guided to:</w:t>
            </w:r>
          </w:p>
          <w:p w:rsidR="002B0D4F"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 Read the article on human sexuality and explain its meaning.</w:t>
            </w:r>
          </w:p>
          <w:p w:rsidR="002B0D4F"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 Read Genesis 1:27, Genesis 2:20–24 and Mark 10:6–9 and define human sexuality from the Bible texts.</w:t>
            </w:r>
          </w:p>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 xml:space="preserve">• </w:t>
            </w:r>
            <w:proofErr w:type="spellStart"/>
            <w:r w:rsidRPr="00DA4305">
              <w:rPr>
                <w:rFonts w:ascii="Times New Roman" w:eastAsia="Times New Roman" w:hAnsi="Times New Roman" w:cs="Times New Roman"/>
                <w:sz w:val="24"/>
                <w:szCs w:val="24"/>
              </w:rPr>
              <w:t>Summarise</w:t>
            </w:r>
            <w:proofErr w:type="spellEnd"/>
            <w:r w:rsidRPr="00DA4305">
              <w:rPr>
                <w:rFonts w:ascii="Times New Roman" w:eastAsia="Times New Roman" w:hAnsi="Times New Roman" w:cs="Times New Roman"/>
                <w:sz w:val="24"/>
                <w:szCs w:val="24"/>
              </w:rPr>
              <w:t xml:space="preserve"> the teachings on a chart or digital device.</w:t>
            </w:r>
          </w:p>
        </w:tc>
        <w:tc>
          <w:tcPr>
            <w:tcW w:w="189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What does it mean to understand human sexuality from a Christian perspective?</w:t>
            </w:r>
          </w:p>
        </w:tc>
        <w:tc>
          <w:tcPr>
            <w:tcW w:w="180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Hummingbird CRE Grade 10 pg. 328; RSV Bible; Charts; Digital devices</w:t>
            </w:r>
          </w:p>
        </w:tc>
        <w:tc>
          <w:tcPr>
            <w:tcW w:w="117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Oral questions; Written assignments</w:t>
            </w:r>
          </w:p>
        </w:tc>
        <w:tc>
          <w:tcPr>
            <w:tcW w:w="630" w:type="dxa"/>
            <w:hideMark/>
          </w:tcPr>
          <w:p w:rsidR="00DA4305" w:rsidRPr="00DA4305" w:rsidRDefault="00DA4305" w:rsidP="00DA4305">
            <w:pPr>
              <w:rPr>
                <w:rFonts w:ascii="Times New Roman" w:eastAsia="Times New Roman" w:hAnsi="Times New Roman" w:cs="Times New Roman"/>
                <w:sz w:val="24"/>
                <w:szCs w:val="24"/>
              </w:rPr>
            </w:pPr>
          </w:p>
        </w:tc>
      </w:tr>
      <w:tr w:rsidR="00DA4305" w:rsidRPr="00DA4305" w:rsidTr="002B0D4F">
        <w:tc>
          <w:tcPr>
            <w:tcW w:w="643"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4</w:t>
            </w:r>
          </w:p>
        </w:tc>
        <w:tc>
          <w:tcPr>
            <w:tcW w:w="527"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4</w:t>
            </w:r>
          </w:p>
        </w:tc>
        <w:tc>
          <w:tcPr>
            <w:tcW w:w="117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Christian Living Today</w:t>
            </w:r>
          </w:p>
        </w:tc>
        <w:tc>
          <w:tcPr>
            <w:tcW w:w="162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Human Sexuality – Christian Teachings on Male–Female Relationships</w:t>
            </w:r>
          </w:p>
        </w:tc>
        <w:tc>
          <w:tcPr>
            <w:tcW w:w="3600" w:type="dxa"/>
            <w:hideMark/>
          </w:tcPr>
          <w:p w:rsidR="002B0D4F" w:rsidRDefault="00DA4305" w:rsidP="00DA4305">
            <w:pPr>
              <w:rPr>
                <w:rFonts w:ascii="Times New Roman" w:eastAsia="Times New Roman" w:hAnsi="Times New Roman" w:cs="Times New Roman"/>
                <w:b/>
                <w:bCs/>
                <w:sz w:val="24"/>
                <w:szCs w:val="24"/>
              </w:rPr>
            </w:pPr>
            <w:r w:rsidRPr="00DA4305">
              <w:rPr>
                <w:rFonts w:ascii="Times New Roman" w:eastAsia="Times New Roman" w:hAnsi="Times New Roman" w:cs="Times New Roman"/>
                <w:b/>
                <w:bCs/>
                <w:sz w:val="24"/>
                <w:szCs w:val="24"/>
              </w:rPr>
              <w:t>By the end of the lesson, the learner should be able to:</w:t>
            </w:r>
          </w:p>
          <w:p w:rsidR="002B0D4F"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a. Elaborate Christian teachings on male–female relationships.</w:t>
            </w:r>
          </w:p>
          <w:p w:rsidR="002B0D4F"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b. Distinguish characteristics of healthy and unhealthy boy–girl relationships.</w:t>
            </w:r>
          </w:p>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 xml:space="preserve">c. Relate healthy relationship values such as trust, respect and </w:t>
            </w:r>
            <w:r w:rsidRPr="00DA4305">
              <w:rPr>
                <w:rFonts w:ascii="Times New Roman" w:eastAsia="Times New Roman" w:hAnsi="Times New Roman" w:cs="Times New Roman"/>
                <w:sz w:val="24"/>
                <w:szCs w:val="24"/>
              </w:rPr>
              <w:lastRenderedPageBreak/>
              <w:t>communication to real-life school and family interactions.</w:t>
            </w:r>
          </w:p>
        </w:tc>
        <w:tc>
          <w:tcPr>
            <w:tcW w:w="3150" w:type="dxa"/>
            <w:hideMark/>
          </w:tcPr>
          <w:p w:rsidR="002B0D4F" w:rsidRDefault="00DA4305" w:rsidP="00DA4305">
            <w:pPr>
              <w:rPr>
                <w:rFonts w:ascii="Times New Roman" w:eastAsia="Times New Roman" w:hAnsi="Times New Roman" w:cs="Times New Roman"/>
                <w:b/>
                <w:bCs/>
                <w:sz w:val="24"/>
                <w:szCs w:val="24"/>
              </w:rPr>
            </w:pPr>
            <w:r w:rsidRPr="00DA4305">
              <w:rPr>
                <w:rFonts w:ascii="Times New Roman" w:eastAsia="Times New Roman" w:hAnsi="Times New Roman" w:cs="Times New Roman"/>
                <w:b/>
                <w:bCs/>
                <w:sz w:val="24"/>
                <w:szCs w:val="24"/>
              </w:rPr>
              <w:lastRenderedPageBreak/>
              <w:t>In groups, learners are guided to:</w:t>
            </w:r>
          </w:p>
          <w:p w:rsidR="002B0D4F"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 Read Genesis 1:27, Genesis 2:20–24 and Mark 10:6–9 and outline teachings on male–female relationships.</w:t>
            </w:r>
          </w:p>
          <w:p w:rsidR="002B0D4F"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 Study the poster on signs of an unhealthy relationship and discuss.</w:t>
            </w:r>
          </w:p>
          <w:p w:rsidR="002B0D4F"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lastRenderedPageBreak/>
              <w:t xml:space="preserve">• List values that </w:t>
            </w:r>
            <w:proofErr w:type="spellStart"/>
            <w:r w:rsidRPr="00DA4305">
              <w:rPr>
                <w:rFonts w:ascii="Times New Roman" w:eastAsia="Times New Roman" w:hAnsi="Times New Roman" w:cs="Times New Roman"/>
                <w:sz w:val="24"/>
                <w:szCs w:val="24"/>
              </w:rPr>
              <w:t>characterise</w:t>
            </w:r>
            <w:proofErr w:type="spellEnd"/>
            <w:r w:rsidRPr="00DA4305">
              <w:rPr>
                <w:rFonts w:ascii="Times New Roman" w:eastAsia="Times New Roman" w:hAnsi="Times New Roman" w:cs="Times New Roman"/>
                <w:sz w:val="24"/>
                <w:szCs w:val="24"/>
              </w:rPr>
              <w:t xml:space="preserve"> a healthy boy–girl relationship.</w:t>
            </w:r>
          </w:p>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 Interview a resource person on appropriate male–female relationships.</w:t>
            </w:r>
          </w:p>
        </w:tc>
        <w:tc>
          <w:tcPr>
            <w:tcW w:w="189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lastRenderedPageBreak/>
              <w:t>What are the signs of a healthy boy–girl relationship according to Christian teachings?</w:t>
            </w:r>
          </w:p>
        </w:tc>
        <w:tc>
          <w:tcPr>
            <w:tcW w:w="180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Hummingbird CRE Grade 10 pg. 328; RSV Bible; Digital devices; Charts</w:t>
            </w:r>
          </w:p>
        </w:tc>
        <w:tc>
          <w:tcPr>
            <w:tcW w:w="117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Oral questions; Observation</w:t>
            </w:r>
          </w:p>
        </w:tc>
        <w:tc>
          <w:tcPr>
            <w:tcW w:w="630" w:type="dxa"/>
            <w:hideMark/>
          </w:tcPr>
          <w:p w:rsidR="00DA4305" w:rsidRPr="00DA4305" w:rsidRDefault="00DA4305" w:rsidP="00DA4305">
            <w:pPr>
              <w:rPr>
                <w:rFonts w:ascii="Times New Roman" w:eastAsia="Times New Roman" w:hAnsi="Times New Roman" w:cs="Times New Roman"/>
                <w:sz w:val="24"/>
                <w:szCs w:val="24"/>
              </w:rPr>
            </w:pPr>
          </w:p>
        </w:tc>
      </w:tr>
      <w:tr w:rsidR="00DA4305" w:rsidRPr="00DA4305" w:rsidTr="002B0D4F">
        <w:tc>
          <w:tcPr>
            <w:tcW w:w="643"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lastRenderedPageBreak/>
              <w:t>4</w:t>
            </w:r>
          </w:p>
        </w:tc>
        <w:tc>
          <w:tcPr>
            <w:tcW w:w="527"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5</w:t>
            </w:r>
          </w:p>
        </w:tc>
        <w:tc>
          <w:tcPr>
            <w:tcW w:w="117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Christian Living Today</w:t>
            </w:r>
          </w:p>
        </w:tc>
        <w:tc>
          <w:tcPr>
            <w:tcW w:w="162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Human Sexuality – Differences Between Dating and Courtship</w:t>
            </w:r>
          </w:p>
        </w:tc>
        <w:tc>
          <w:tcPr>
            <w:tcW w:w="3600" w:type="dxa"/>
            <w:hideMark/>
          </w:tcPr>
          <w:p w:rsidR="002B0D4F" w:rsidRDefault="00DA4305" w:rsidP="00DA4305">
            <w:pPr>
              <w:rPr>
                <w:rFonts w:ascii="Times New Roman" w:eastAsia="Times New Roman" w:hAnsi="Times New Roman" w:cs="Times New Roman"/>
                <w:b/>
                <w:bCs/>
                <w:sz w:val="24"/>
                <w:szCs w:val="24"/>
              </w:rPr>
            </w:pPr>
            <w:r w:rsidRPr="00DA4305">
              <w:rPr>
                <w:rFonts w:ascii="Times New Roman" w:eastAsia="Times New Roman" w:hAnsi="Times New Roman" w:cs="Times New Roman"/>
                <w:b/>
                <w:bCs/>
                <w:sz w:val="24"/>
                <w:szCs w:val="24"/>
              </w:rPr>
              <w:t>By the end of the lesson, the learner should be able to:</w:t>
            </w:r>
          </w:p>
          <w:p w:rsidR="002B0D4F"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a. Define dating and courtship.</w:t>
            </w:r>
          </w:p>
          <w:p w:rsidR="002B0D4F"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b. Differentiate between dating and courtship using a table.</w:t>
            </w:r>
          </w:p>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c. Relate the risks of dating in school to real-life consequences such as poor academic performance, emotional stress and distraction from goals.</w:t>
            </w:r>
          </w:p>
        </w:tc>
        <w:tc>
          <w:tcPr>
            <w:tcW w:w="3150" w:type="dxa"/>
            <w:hideMark/>
          </w:tcPr>
          <w:p w:rsidR="002B0D4F" w:rsidRDefault="00DA4305" w:rsidP="00DA4305">
            <w:pPr>
              <w:rPr>
                <w:rFonts w:ascii="Times New Roman" w:eastAsia="Times New Roman" w:hAnsi="Times New Roman" w:cs="Times New Roman"/>
                <w:b/>
                <w:bCs/>
                <w:sz w:val="24"/>
                <w:szCs w:val="24"/>
              </w:rPr>
            </w:pPr>
            <w:r w:rsidRPr="00DA4305">
              <w:rPr>
                <w:rFonts w:ascii="Times New Roman" w:eastAsia="Times New Roman" w:hAnsi="Times New Roman" w:cs="Times New Roman"/>
                <w:b/>
                <w:bCs/>
                <w:sz w:val="24"/>
                <w:szCs w:val="24"/>
              </w:rPr>
              <w:t>In groups, learners are guided to:</w:t>
            </w:r>
          </w:p>
          <w:p w:rsidR="002B0D4F"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 Research the meanings of dating and courtship.</w:t>
            </w:r>
          </w:p>
          <w:p w:rsidR="002B0D4F"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 Complete Table 4.10 on the differences between dating and courtship.</w:t>
            </w:r>
          </w:p>
          <w:p w:rsidR="002B0D4F"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 Read the story of Stanley and Daisy and outline the negative effects of dating.</w:t>
            </w:r>
          </w:p>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 Brainstorm the right time for courtship and give reasons.</w:t>
            </w:r>
          </w:p>
        </w:tc>
        <w:tc>
          <w:tcPr>
            <w:tcW w:w="189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Why should young people in school avoid dating and wait for the right time for courtship?</w:t>
            </w:r>
          </w:p>
        </w:tc>
        <w:tc>
          <w:tcPr>
            <w:tcW w:w="180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Hummingbird CRE Grade 10 pg. 328; RSV Bible; Digital devices; Charts</w:t>
            </w:r>
          </w:p>
        </w:tc>
        <w:tc>
          <w:tcPr>
            <w:tcW w:w="117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Oral questions; Written assignments</w:t>
            </w:r>
          </w:p>
        </w:tc>
        <w:tc>
          <w:tcPr>
            <w:tcW w:w="630" w:type="dxa"/>
            <w:hideMark/>
          </w:tcPr>
          <w:p w:rsidR="00DA4305" w:rsidRPr="00DA4305" w:rsidRDefault="00DA4305" w:rsidP="00DA4305">
            <w:pPr>
              <w:rPr>
                <w:rFonts w:ascii="Times New Roman" w:eastAsia="Times New Roman" w:hAnsi="Times New Roman" w:cs="Times New Roman"/>
                <w:sz w:val="24"/>
                <w:szCs w:val="24"/>
              </w:rPr>
            </w:pPr>
          </w:p>
        </w:tc>
      </w:tr>
      <w:tr w:rsidR="00DA4305" w:rsidRPr="00DA4305" w:rsidTr="002B0D4F">
        <w:tc>
          <w:tcPr>
            <w:tcW w:w="643"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5</w:t>
            </w:r>
          </w:p>
        </w:tc>
        <w:tc>
          <w:tcPr>
            <w:tcW w:w="527"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1</w:t>
            </w:r>
          </w:p>
        </w:tc>
        <w:tc>
          <w:tcPr>
            <w:tcW w:w="117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Christian Living Today</w:t>
            </w:r>
          </w:p>
        </w:tc>
        <w:tc>
          <w:tcPr>
            <w:tcW w:w="162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 xml:space="preserve">Human Sexuality – Types and Causes of Irresponsible Sexual </w:t>
            </w:r>
            <w:proofErr w:type="spellStart"/>
            <w:r w:rsidRPr="00DA4305">
              <w:rPr>
                <w:rFonts w:ascii="Times New Roman" w:eastAsia="Times New Roman" w:hAnsi="Times New Roman" w:cs="Times New Roman"/>
                <w:b/>
                <w:bCs/>
                <w:sz w:val="24"/>
                <w:szCs w:val="24"/>
              </w:rPr>
              <w:t>Behaviour</w:t>
            </w:r>
            <w:proofErr w:type="spellEnd"/>
          </w:p>
        </w:tc>
        <w:tc>
          <w:tcPr>
            <w:tcW w:w="3600" w:type="dxa"/>
            <w:hideMark/>
          </w:tcPr>
          <w:p w:rsidR="002B0D4F" w:rsidRDefault="00DA4305" w:rsidP="00DA4305">
            <w:pPr>
              <w:rPr>
                <w:rFonts w:ascii="Times New Roman" w:eastAsia="Times New Roman" w:hAnsi="Times New Roman" w:cs="Times New Roman"/>
                <w:b/>
                <w:bCs/>
                <w:sz w:val="24"/>
                <w:szCs w:val="24"/>
              </w:rPr>
            </w:pPr>
            <w:r w:rsidRPr="00DA4305">
              <w:rPr>
                <w:rFonts w:ascii="Times New Roman" w:eastAsia="Times New Roman" w:hAnsi="Times New Roman" w:cs="Times New Roman"/>
                <w:b/>
                <w:bCs/>
                <w:sz w:val="24"/>
                <w:szCs w:val="24"/>
              </w:rPr>
              <w:t>By the end of the lesson, the learner should be able to:</w:t>
            </w:r>
          </w:p>
          <w:p w:rsidR="002B0D4F"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 xml:space="preserve">a. Identify types of irresponsible sexual </w:t>
            </w:r>
            <w:proofErr w:type="spellStart"/>
            <w:r w:rsidRPr="00DA4305">
              <w:rPr>
                <w:rFonts w:ascii="Times New Roman" w:eastAsia="Times New Roman" w:hAnsi="Times New Roman" w:cs="Times New Roman"/>
                <w:sz w:val="24"/>
                <w:szCs w:val="24"/>
              </w:rPr>
              <w:t>behaviour</w:t>
            </w:r>
            <w:proofErr w:type="spellEnd"/>
            <w:r w:rsidRPr="00DA4305">
              <w:rPr>
                <w:rFonts w:ascii="Times New Roman" w:eastAsia="Times New Roman" w:hAnsi="Times New Roman" w:cs="Times New Roman"/>
                <w:sz w:val="24"/>
                <w:szCs w:val="24"/>
              </w:rPr>
              <w:t xml:space="preserve"> including incest, fornication, rape, adultery, prostitution and bestiality.</w:t>
            </w:r>
          </w:p>
          <w:p w:rsidR="002B0D4F"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 xml:space="preserve">b. Discuss causes of irresponsible sexual </w:t>
            </w:r>
            <w:proofErr w:type="spellStart"/>
            <w:r w:rsidRPr="00DA4305">
              <w:rPr>
                <w:rFonts w:ascii="Times New Roman" w:eastAsia="Times New Roman" w:hAnsi="Times New Roman" w:cs="Times New Roman"/>
                <w:sz w:val="24"/>
                <w:szCs w:val="24"/>
              </w:rPr>
              <w:t>behaviour</w:t>
            </w:r>
            <w:proofErr w:type="spellEnd"/>
            <w:r w:rsidRPr="00DA4305">
              <w:rPr>
                <w:rFonts w:ascii="Times New Roman" w:eastAsia="Times New Roman" w:hAnsi="Times New Roman" w:cs="Times New Roman"/>
                <w:sz w:val="24"/>
                <w:szCs w:val="24"/>
              </w:rPr>
              <w:t>.</w:t>
            </w:r>
          </w:p>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 xml:space="preserve">c. Relate irresponsible sexual </w:t>
            </w:r>
            <w:proofErr w:type="spellStart"/>
            <w:r w:rsidRPr="00DA4305">
              <w:rPr>
                <w:rFonts w:ascii="Times New Roman" w:eastAsia="Times New Roman" w:hAnsi="Times New Roman" w:cs="Times New Roman"/>
                <w:sz w:val="24"/>
                <w:szCs w:val="24"/>
              </w:rPr>
              <w:t>behaviour</w:t>
            </w:r>
            <w:proofErr w:type="spellEnd"/>
            <w:r w:rsidRPr="00DA4305">
              <w:rPr>
                <w:rFonts w:ascii="Times New Roman" w:eastAsia="Times New Roman" w:hAnsi="Times New Roman" w:cs="Times New Roman"/>
                <w:sz w:val="24"/>
                <w:szCs w:val="24"/>
              </w:rPr>
              <w:t xml:space="preserve"> to real-life consequences such as unwanted pregnancy, STIs and broken family relationships.</w:t>
            </w:r>
          </w:p>
        </w:tc>
        <w:tc>
          <w:tcPr>
            <w:tcW w:w="3150" w:type="dxa"/>
            <w:hideMark/>
          </w:tcPr>
          <w:p w:rsidR="002B0D4F" w:rsidRDefault="00DA4305" w:rsidP="00DA4305">
            <w:pPr>
              <w:rPr>
                <w:rFonts w:ascii="Times New Roman" w:eastAsia="Times New Roman" w:hAnsi="Times New Roman" w:cs="Times New Roman"/>
                <w:b/>
                <w:bCs/>
                <w:sz w:val="24"/>
                <w:szCs w:val="24"/>
              </w:rPr>
            </w:pPr>
            <w:r w:rsidRPr="00DA4305">
              <w:rPr>
                <w:rFonts w:ascii="Times New Roman" w:eastAsia="Times New Roman" w:hAnsi="Times New Roman" w:cs="Times New Roman"/>
                <w:b/>
                <w:bCs/>
                <w:sz w:val="24"/>
                <w:szCs w:val="24"/>
              </w:rPr>
              <w:t>In groups, learners are guided to:</w:t>
            </w:r>
          </w:p>
          <w:p w:rsidR="002B0D4F"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 xml:space="preserve">• Research meanings of types of irresponsible sexual </w:t>
            </w:r>
            <w:proofErr w:type="spellStart"/>
            <w:r w:rsidRPr="00DA4305">
              <w:rPr>
                <w:rFonts w:ascii="Times New Roman" w:eastAsia="Times New Roman" w:hAnsi="Times New Roman" w:cs="Times New Roman"/>
                <w:sz w:val="24"/>
                <w:szCs w:val="24"/>
              </w:rPr>
              <w:t>behaviour</w:t>
            </w:r>
            <w:proofErr w:type="spellEnd"/>
            <w:r w:rsidRPr="00DA4305">
              <w:rPr>
                <w:rFonts w:ascii="Times New Roman" w:eastAsia="Times New Roman" w:hAnsi="Times New Roman" w:cs="Times New Roman"/>
                <w:sz w:val="24"/>
                <w:szCs w:val="24"/>
              </w:rPr>
              <w:t xml:space="preserve"> and record in Table 4.11.</w:t>
            </w:r>
          </w:p>
          <w:p w:rsidR="002B0D4F"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 xml:space="preserve">• Read the story of Elizabeth and Jerry and identify causes of irresponsible </w:t>
            </w:r>
            <w:proofErr w:type="spellStart"/>
            <w:r w:rsidRPr="00DA4305">
              <w:rPr>
                <w:rFonts w:ascii="Times New Roman" w:eastAsia="Times New Roman" w:hAnsi="Times New Roman" w:cs="Times New Roman"/>
                <w:sz w:val="24"/>
                <w:szCs w:val="24"/>
              </w:rPr>
              <w:t>behaviour</w:t>
            </w:r>
            <w:proofErr w:type="spellEnd"/>
            <w:r w:rsidRPr="00DA4305">
              <w:rPr>
                <w:rFonts w:ascii="Times New Roman" w:eastAsia="Times New Roman" w:hAnsi="Times New Roman" w:cs="Times New Roman"/>
                <w:sz w:val="24"/>
                <w:szCs w:val="24"/>
              </w:rPr>
              <w:t>.</w:t>
            </w:r>
          </w:p>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 xml:space="preserve">• Read </w:t>
            </w:r>
            <w:r w:rsidRPr="00DA4305">
              <w:rPr>
                <w:rFonts w:ascii="Times New Roman" w:eastAsia="Times New Roman" w:hAnsi="Times New Roman" w:cs="Times New Roman"/>
                <w:b/>
                <w:bCs/>
                <w:sz w:val="24"/>
                <w:szCs w:val="24"/>
              </w:rPr>
              <w:t>1 Corinthians 6:12–20</w:t>
            </w:r>
            <w:r w:rsidRPr="00DA4305">
              <w:rPr>
                <w:rFonts w:ascii="Times New Roman" w:eastAsia="Times New Roman" w:hAnsi="Times New Roman" w:cs="Times New Roman"/>
                <w:sz w:val="24"/>
                <w:szCs w:val="24"/>
              </w:rPr>
              <w:t xml:space="preserve"> and discuss why irresponsible sexual </w:t>
            </w:r>
            <w:proofErr w:type="spellStart"/>
            <w:r w:rsidRPr="00DA4305">
              <w:rPr>
                <w:rFonts w:ascii="Times New Roman" w:eastAsia="Times New Roman" w:hAnsi="Times New Roman" w:cs="Times New Roman"/>
                <w:sz w:val="24"/>
                <w:szCs w:val="24"/>
              </w:rPr>
              <w:t>behaviour</w:t>
            </w:r>
            <w:proofErr w:type="spellEnd"/>
            <w:r w:rsidRPr="00DA4305">
              <w:rPr>
                <w:rFonts w:ascii="Times New Roman" w:eastAsia="Times New Roman" w:hAnsi="Times New Roman" w:cs="Times New Roman"/>
                <w:sz w:val="24"/>
                <w:szCs w:val="24"/>
              </w:rPr>
              <w:t xml:space="preserve"> is condemned in the Bible.</w:t>
            </w:r>
          </w:p>
        </w:tc>
        <w:tc>
          <w:tcPr>
            <w:tcW w:w="189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 xml:space="preserve">What are the causes and consequences of irresponsible sexual </w:t>
            </w:r>
            <w:proofErr w:type="spellStart"/>
            <w:r w:rsidRPr="00DA4305">
              <w:rPr>
                <w:rFonts w:ascii="Times New Roman" w:eastAsia="Times New Roman" w:hAnsi="Times New Roman" w:cs="Times New Roman"/>
                <w:sz w:val="24"/>
                <w:szCs w:val="24"/>
              </w:rPr>
              <w:t>behaviour</w:t>
            </w:r>
            <w:proofErr w:type="spellEnd"/>
            <w:r w:rsidRPr="00DA4305">
              <w:rPr>
                <w:rFonts w:ascii="Times New Roman" w:eastAsia="Times New Roman" w:hAnsi="Times New Roman" w:cs="Times New Roman"/>
                <w:sz w:val="24"/>
                <w:szCs w:val="24"/>
              </w:rPr>
              <w:t>?</w:t>
            </w:r>
          </w:p>
        </w:tc>
        <w:tc>
          <w:tcPr>
            <w:tcW w:w="180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Hummingbird CRE Grade 10 pg. 328; RSV Bible; Digital devices</w:t>
            </w:r>
          </w:p>
        </w:tc>
        <w:tc>
          <w:tcPr>
            <w:tcW w:w="117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Oral questions; Written assignments; Observation</w:t>
            </w:r>
          </w:p>
        </w:tc>
        <w:tc>
          <w:tcPr>
            <w:tcW w:w="630" w:type="dxa"/>
            <w:hideMark/>
          </w:tcPr>
          <w:p w:rsidR="00DA4305" w:rsidRPr="00DA4305" w:rsidRDefault="00DA4305" w:rsidP="00DA4305">
            <w:pPr>
              <w:rPr>
                <w:rFonts w:ascii="Times New Roman" w:eastAsia="Times New Roman" w:hAnsi="Times New Roman" w:cs="Times New Roman"/>
                <w:sz w:val="24"/>
                <w:szCs w:val="24"/>
              </w:rPr>
            </w:pPr>
          </w:p>
        </w:tc>
      </w:tr>
      <w:tr w:rsidR="00DA4305" w:rsidRPr="00DA4305" w:rsidTr="002B0D4F">
        <w:tc>
          <w:tcPr>
            <w:tcW w:w="643"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5</w:t>
            </w:r>
          </w:p>
        </w:tc>
        <w:tc>
          <w:tcPr>
            <w:tcW w:w="527"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2</w:t>
            </w:r>
          </w:p>
        </w:tc>
        <w:tc>
          <w:tcPr>
            <w:tcW w:w="117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Christian Living Today</w:t>
            </w:r>
          </w:p>
        </w:tc>
        <w:tc>
          <w:tcPr>
            <w:tcW w:w="162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 xml:space="preserve">Human Sexuality – Types and Causes of Irresponsible </w:t>
            </w:r>
            <w:r w:rsidRPr="00DA4305">
              <w:rPr>
                <w:rFonts w:ascii="Times New Roman" w:eastAsia="Times New Roman" w:hAnsi="Times New Roman" w:cs="Times New Roman"/>
                <w:b/>
                <w:bCs/>
                <w:sz w:val="24"/>
                <w:szCs w:val="24"/>
              </w:rPr>
              <w:lastRenderedPageBreak/>
              <w:t xml:space="preserve">Sexual </w:t>
            </w:r>
            <w:proofErr w:type="spellStart"/>
            <w:r w:rsidRPr="00DA4305">
              <w:rPr>
                <w:rFonts w:ascii="Times New Roman" w:eastAsia="Times New Roman" w:hAnsi="Times New Roman" w:cs="Times New Roman"/>
                <w:b/>
                <w:bCs/>
                <w:sz w:val="24"/>
                <w:szCs w:val="24"/>
              </w:rPr>
              <w:t>Behaviour</w:t>
            </w:r>
            <w:proofErr w:type="spellEnd"/>
          </w:p>
        </w:tc>
        <w:tc>
          <w:tcPr>
            <w:tcW w:w="3600" w:type="dxa"/>
            <w:hideMark/>
          </w:tcPr>
          <w:p w:rsidR="002B0D4F" w:rsidRDefault="00DA4305" w:rsidP="00DA4305">
            <w:pPr>
              <w:rPr>
                <w:rFonts w:ascii="Times New Roman" w:eastAsia="Times New Roman" w:hAnsi="Times New Roman" w:cs="Times New Roman"/>
                <w:b/>
                <w:bCs/>
                <w:sz w:val="24"/>
                <w:szCs w:val="24"/>
              </w:rPr>
            </w:pPr>
            <w:r w:rsidRPr="00DA4305">
              <w:rPr>
                <w:rFonts w:ascii="Times New Roman" w:eastAsia="Times New Roman" w:hAnsi="Times New Roman" w:cs="Times New Roman"/>
                <w:b/>
                <w:bCs/>
                <w:sz w:val="24"/>
                <w:szCs w:val="24"/>
              </w:rPr>
              <w:lastRenderedPageBreak/>
              <w:t>By the end of the lesson, the learner should be able to:</w:t>
            </w:r>
          </w:p>
          <w:p w:rsidR="00DA4305" w:rsidRPr="00DA4305" w:rsidRDefault="002B0D4F" w:rsidP="00DA4305">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DA4305" w:rsidRPr="00DA4305">
              <w:rPr>
                <w:rFonts w:ascii="Times New Roman" w:eastAsia="Times New Roman" w:hAnsi="Times New Roman" w:cs="Times New Roman"/>
                <w:sz w:val="24"/>
                <w:szCs w:val="24"/>
              </w:rPr>
              <w:t xml:space="preserve">a. Identify types of irresponsible sexual </w:t>
            </w:r>
            <w:proofErr w:type="spellStart"/>
            <w:r w:rsidR="00DA4305" w:rsidRPr="00DA4305">
              <w:rPr>
                <w:rFonts w:ascii="Times New Roman" w:eastAsia="Times New Roman" w:hAnsi="Times New Roman" w:cs="Times New Roman"/>
                <w:sz w:val="24"/>
                <w:szCs w:val="24"/>
              </w:rPr>
              <w:t>behaviour</w:t>
            </w:r>
            <w:proofErr w:type="spellEnd"/>
            <w:r w:rsidR="00DA4305" w:rsidRPr="00DA4305">
              <w:rPr>
                <w:rFonts w:ascii="Times New Roman" w:eastAsia="Times New Roman" w:hAnsi="Times New Roman" w:cs="Times New Roman"/>
                <w:sz w:val="24"/>
                <w:szCs w:val="24"/>
              </w:rPr>
              <w:t xml:space="preserve"> including incest, fornication, rape, adultery, prostitution and </w:t>
            </w:r>
            <w:proofErr w:type="spellStart"/>
            <w:r w:rsidR="00DA4305" w:rsidRPr="00DA4305">
              <w:rPr>
                <w:rFonts w:ascii="Times New Roman" w:eastAsia="Times New Roman" w:hAnsi="Times New Roman" w:cs="Times New Roman"/>
                <w:sz w:val="24"/>
                <w:szCs w:val="24"/>
              </w:rPr>
              <w:t>bestiality.b</w:t>
            </w:r>
            <w:proofErr w:type="spellEnd"/>
            <w:r w:rsidR="00DA4305" w:rsidRPr="00DA4305">
              <w:rPr>
                <w:rFonts w:ascii="Times New Roman" w:eastAsia="Times New Roman" w:hAnsi="Times New Roman" w:cs="Times New Roman"/>
                <w:sz w:val="24"/>
                <w:szCs w:val="24"/>
              </w:rPr>
              <w:t xml:space="preserve">. </w:t>
            </w:r>
            <w:r w:rsidR="00DA4305" w:rsidRPr="00DA4305">
              <w:rPr>
                <w:rFonts w:ascii="Times New Roman" w:eastAsia="Times New Roman" w:hAnsi="Times New Roman" w:cs="Times New Roman"/>
                <w:sz w:val="24"/>
                <w:szCs w:val="24"/>
              </w:rPr>
              <w:lastRenderedPageBreak/>
              <w:t xml:space="preserve">Discuss causes of irresponsible sexual </w:t>
            </w:r>
            <w:proofErr w:type="spellStart"/>
            <w:r w:rsidR="00DA4305" w:rsidRPr="00DA4305">
              <w:rPr>
                <w:rFonts w:ascii="Times New Roman" w:eastAsia="Times New Roman" w:hAnsi="Times New Roman" w:cs="Times New Roman"/>
                <w:sz w:val="24"/>
                <w:szCs w:val="24"/>
              </w:rPr>
              <w:t>behaviour.c</w:t>
            </w:r>
            <w:proofErr w:type="spellEnd"/>
            <w:r w:rsidR="00DA4305" w:rsidRPr="00DA4305">
              <w:rPr>
                <w:rFonts w:ascii="Times New Roman" w:eastAsia="Times New Roman" w:hAnsi="Times New Roman" w:cs="Times New Roman"/>
                <w:sz w:val="24"/>
                <w:szCs w:val="24"/>
              </w:rPr>
              <w:t xml:space="preserve">. Relate irresponsible sexual </w:t>
            </w:r>
            <w:proofErr w:type="spellStart"/>
            <w:r w:rsidR="00DA4305" w:rsidRPr="00DA4305">
              <w:rPr>
                <w:rFonts w:ascii="Times New Roman" w:eastAsia="Times New Roman" w:hAnsi="Times New Roman" w:cs="Times New Roman"/>
                <w:sz w:val="24"/>
                <w:szCs w:val="24"/>
              </w:rPr>
              <w:t>behaviour</w:t>
            </w:r>
            <w:proofErr w:type="spellEnd"/>
            <w:r w:rsidR="00DA4305" w:rsidRPr="00DA4305">
              <w:rPr>
                <w:rFonts w:ascii="Times New Roman" w:eastAsia="Times New Roman" w:hAnsi="Times New Roman" w:cs="Times New Roman"/>
                <w:sz w:val="24"/>
                <w:szCs w:val="24"/>
              </w:rPr>
              <w:t xml:space="preserve"> to real-life consequences such as unwanted pregnancy, STIs and broken family relationships.</w:t>
            </w:r>
          </w:p>
        </w:tc>
        <w:tc>
          <w:tcPr>
            <w:tcW w:w="3150" w:type="dxa"/>
            <w:hideMark/>
          </w:tcPr>
          <w:p w:rsidR="002B0D4F" w:rsidRDefault="00DA4305" w:rsidP="00DA4305">
            <w:pPr>
              <w:rPr>
                <w:rFonts w:ascii="Times New Roman" w:eastAsia="Times New Roman" w:hAnsi="Times New Roman" w:cs="Times New Roman"/>
                <w:b/>
                <w:bCs/>
                <w:sz w:val="24"/>
                <w:szCs w:val="24"/>
              </w:rPr>
            </w:pPr>
            <w:r w:rsidRPr="00DA4305">
              <w:rPr>
                <w:rFonts w:ascii="Times New Roman" w:eastAsia="Times New Roman" w:hAnsi="Times New Roman" w:cs="Times New Roman"/>
                <w:b/>
                <w:bCs/>
                <w:sz w:val="24"/>
                <w:szCs w:val="24"/>
              </w:rPr>
              <w:lastRenderedPageBreak/>
              <w:t>In groups, learners are guided to:</w:t>
            </w:r>
          </w:p>
          <w:p w:rsidR="002B0D4F"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 xml:space="preserve">• Research meanings of types of irresponsible sexual </w:t>
            </w:r>
            <w:proofErr w:type="spellStart"/>
            <w:r w:rsidRPr="00DA4305">
              <w:rPr>
                <w:rFonts w:ascii="Times New Roman" w:eastAsia="Times New Roman" w:hAnsi="Times New Roman" w:cs="Times New Roman"/>
                <w:sz w:val="24"/>
                <w:szCs w:val="24"/>
              </w:rPr>
              <w:t>behaviour</w:t>
            </w:r>
            <w:proofErr w:type="spellEnd"/>
            <w:r w:rsidRPr="00DA4305">
              <w:rPr>
                <w:rFonts w:ascii="Times New Roman" w:eastAsia="Times New Roman" w:hAnsi="Times New Roman" w:cs="Times New Roman"/>
                <w:sz w:val="24"/>
                <w:szCs w:val="24"/>
              </w:rPr>
              <w:t xml:space="preserve"> and record in Table 4.11.</w:t>
            </w:r>
          </w:p>
          <w:p w:rsidR="002B0D4F"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lastRenderedPageBreak/>
              <w:t xml:space="preserve">• Read the story of Elizabeth and Jerry and identify causes of irresponsible </w:t>
            </w:r>
            <w:proofErr w:type="spellStart"/>
            <w:r w:rsidRPr="00DA4305">
              <w:rPr>
                <w:rFonts w:ascii="Times New Roman" w:eastAsia="Times New Roman" w:hAnsi="Times New Roman" w:cs="Times New Roman"/>
                <w:sz w:val="24"/>
                <w:szCs w:val="24"/>
              </w:rPr>
              <w:t>behaviour</w:t>
            </w:r>
            <w:proofErr w:type="spellEnd"/>
            <w:r w:rsidRPr="00DA4305">
              <w:rPr>
                <w:rFonts w:ascii="Times New Roman" w:eastAsia="Times New Roman" w:hAnsi="Times New Roman" w:cs="Times New Roman"/>
                <w:sz w:val="24"/>
                <w:szCs w:val="24"/>
              </w:rPr>
              <w:t>.</w:t>
            </w:r>
          </w:p>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 xml:space="preserve">• Read </w:t>
            </w:r>
            <w:r w:rsidRPr="00DA4305">
              <w:rPr>
                <w:rFonts w:ascii="Times New Roman" w:eastAsia="Times New Roman" w:hAnsi="Times New Roman" w:cs="Times New Roman"/>
                <w:b/>
                <w:bCs/>
                <w:sz w:val="24"/>
                <w:szCs w:val="24"/>
              </w:rPr>
              <w:t>1 Corinthians 6:12–20</w:t>
            </w:r>
            <w:r w:rsidRPr="00DA4305">
              <w:rPr>
                <w:rFonts w:ascii="Times New Roman" w:eastAsia="Times New Roman" w:hAnsi="Times New Roman" w:cs="Times New Roman"/>
                <w:sz w:val="24"/>
                <w:szCs w:val="24"/>
              </w:rPr>
              <w:t xml:space="preserve"> and discuss why irresponsible sexual </w:t>
            </w:r>
            <w:proofErr w:type="spellStart"/>
            <w:r w:rsidRPr="00DA4305">
              <w:rPr>
                <w:rFonts w:ascii="Times New Roman" w:eastAsia="Times New Roman" w:hAnsi="Times New Roman" w:cs="Times New Roman"/>
                <w:sz w:val="24"/>
                <w:szCs w:val="24"/>
              </w:rPr>
              <w:t>behaviour</w:t>
            </w:r>
            <w:proofErr w:type="spellEnd"/>
            <w:r w:rsidRPr="00DA4305">
              <w:rPr>
                <w:rFonts w:ascii="Times New Roman" w:eastAsia="Times New Roman" w:hAnsi="Times New Roman" w:cs="Times New Roman"/>
                <w:sz w:val="24"/>
                <w:szCs w:val="24"/>
              </w:rPr>
              <w:t xml:space="preserve"> is condemned in the Bible.</w:t>
            </w:r>
          </w:p>
        </w:tc>
        <w:tc>
          <w:tcPr>
            <w:tcW w:w="189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lastRenderedPageBreak/>
              <w:t xml:space="preserve">What are the causes and consequences of irresponsible sexual </w:t>
            </w:r>
            <w:proofErr w:type="spellStart"/>
            <w:r w:rsidRPr="00DA4305">
              <w:rPr>
                <w:rFonts w:ascii="Times New Roman" w:eastAsia="Times New Roman" w:hAnsi="Times New Roman" w:cs="Times New Roman"/>
                <w:sz w:val="24"/>
                <w:szCs w:val="24"/>
              </w:rPr>
              <w:t>behaviour</w:t>
            </w:r>
            <w:proofErr w:type="spellEnd"/>
            <w:r w:rsidRPr="00DA4305">
              <w:rPr>
                <w:rFonts w:ascii="Times New Roman" w:eastAsia="Times New Roman" w:hAnsi="Times New Roman" w:cs="Times New Roman"/>
                <w:sz w:val="24"/>
                <w:szCs w:val="24"/>
              </w:rPr>
              <w:t>?</w:t>
            </w:r>
          </w:p>
        </w:tc>
        <w:tc>
          <w:tcPr>
            <w:tcW w:w="180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Hummingbird CRE Grade 10 pg. 328; RSV Bible; Digital devices</w:t>
            </w:r>
          </w:p>
        </w:tc>
        <w:tc>
          <w:tcPr>
            <w:tcW w:w="117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 xml:space="preserve">Oral questions; Written assignments; </w:t>
            </w:r>
            <w:r w:rsidRPr="00DA4305">
              <w:rPr>
                <w:rFonts w:ascii="Times New Roman" w:eastAsia="Times New Roman" w:hAnsi="Times New Roman" w:cs="Times New Roman"/>
                <w:sz w:val="24"/>
                <w:szCs w:val="24"/>
              </w:rPr>
              <w:lastRenderedPageBreak/>
              <w:t>Observation</w:t>
            </w:r>
          </w:p>
        </w:tc>
        <w:tc>
          <w:tcPr>
            <w:tcW w:w="630" w:type="dxa"/>
            <w:hideMark/>
          </w:tcPr>
          <w:p w:rsidR="00DA4305" w:rsidRPr="00DA4305" w:rsidRDefault="00DA4305" w:rsidP="00DA4305">
            <w:pPr>
              <w:rPr>
                <w:rFonts w:ascii="Times New Roman" w:eastAsia="Times New Roman" w:hAnsi="Times New Roman" w:cs="Times New Roman"/>
                <w:sz w:val="24"/>
                <w:szCs w:val="24"/>
              </w:rPr>
            </w:pPr>
          </w:p>
        </w:tc>
      </w:tr>
      <w:tr w:rsidR="00DA4305" w:rsidRPr="00DA4305" w:rsidTr="002B0D4F">
        <w:tc>
          <w:tcPr>
            <w:tcW w:w="643"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lastRenderedPageBreak/>
              <w:t>5</w:t>
            </w:r>
          </w:p>
        </w:tc>
        <w:tc>
          <w:tcPr>
            <w:tcW w:w="527"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3</w:t>
            </w:r>
          </w:p>
        </w:tc>
        <w:tc>
          <w:tcPr>
            <w:tcW w:w="117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Christian Living Today</w:t>
            </w:r>
          </w:p>
        </w:tc>
        <w:tc>
          <w:tcPr>
            <w:tcW w:w="162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 xml:space="preserve">Human Sexuality – Ways of Avoiding Irresponsible Sexual </w:t>
            </w:r>
            <w:proofErr w:type="spellStart"/>
            <w:r w:rsidRPr="00DA4305">
              <w:rPr>
                <w:rFonts w:ascii="Times New Roman" w:eastAsia="Times New Roman" w:hAnsi="Times New Roman" w:cs="Times New Roman"/>
                <w:b/>
                <w:bCs/>
                <w:sz w:val="24"/>
                <w:szCs w:val="24"/>
              </w:rPr>
              <w:t>Behaviour</w:t>
            </w:r>
            <w:proofErr w:type="spellEnd"/>
          </w:p>
        </w:tc>
        <w:tc>
          <w:tcPr>
            <w:tcW w:w="360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 xml:space="preserve">By the end of the lesson, the learner should be able </w:t>
            </w:r>
            <w:proofErr w:type="spellStart"/>
            <w:r w:rsidRPr="00DA4305">
              <w:rPr>
                <w:rFonts w:ascii="Times New Roman" w:eastAsia="Times New Roman" w:hAnsi="Times New Roman" w:cs="Times New Roman"/>
                <w:b/>
                <w:bCs/>
                <w:sz w:val="24"/>
                <w:szCs w:val="24"/>
              </w:rPr>
              <w:t>to:</w:t>
            </w:r>
            <w:r w:rsidRPr="00DA4305">
              <w:rPr>
                <w:rFonts w:ascii="Times New Roman" w:eastAsia="Times New Roman" w:hAnsi="Times New Roman" w:cs="Times New Roman"/>
                <w:sz w:val="24"/>
                <w:szCs w:val="24"/>
              </w:rPr>
              <w:t>a</w:t>
            </w:r>
            <w:proofErr w:type="spellEnd"/>
            <w:r w:rsidRPr="00DA4305">
              <w:rPr>
                <w:rFonts w:ascii="Times New Roman" w:eastAsia="Times New Roman" w:hAnsi="Times New Roman" w:cs="Times New Roman"/>
                <w:sz w:val="24"/>
                <w:szCs w:val="24"/>
              </w:rPr>
              <w:t xml:space="preserve">. State ways of avoiding irresponsible sexual </w:t>
            </w:r>
            <w:proofErr w:type="spellStart"/>
            <w:r w:rsidRPr="00DA4305">
              <w:rPr>
                <w:rFonts w:ascii="Times New Roman" w:eastAsia="Times New Roman" w:hAnsi="Times New Roman" w:cs="Times New Roman"/>
                <w:sz w:val="24"/>
                <w:szCs w:val="24"/>
              </w:rPr>
              <w:t>behaviour.b</w:t>
            </w:r>
            <w:proofErr w:type="spellEnd"/>
            <w:r w:rsidRPr="00DA4305">
              <w:rPr>
                <w:rFonts w:ascii="Times New Roman" w:eastAsia="Times New Roman" w:hAnsi="Times New Roman" w:cs="Times New Roman"/>
                <w:sz w:val="24"/>
                <w:szCs w:val="24"/>
              </w:rPr>
              <w:t xml:space="preserve">. Explain values needed to avoid irresponsible sexual </w:t>
            </w:r>
            <w:proofErr w:type="spellStart"/>
            <w:r w:rsidRPr="00DA4305">
              <w:rPr>
                <w:rFonts w:ascii="Times New Roman" w:eastAsia="Times New Roman" w:hAnsi="Times New Roman" w:cs="Times New Roman"/>
                <w:sz w:val="24"/>
                <w:szCs w:val="24"/>
              </w:rPr>
              <w:t>behaviour.c</w:t>
            </w:r>
            <w:proofErr w:type="spellEnd"/>
            <w:r w:rsidRPr="00DA4305">
              <w:rPr>
                <w:rFonts w:ascii="Times New Roman" w:eastAsia="Times New Roman" w:hAnsi="Times New Roman" w:cs="Times New Roman"/>
                <w:sz w:val="24"/>
                <w:szCs w:val="24"/>
              </w:rPr>
              <w:t>. Relate the value of self-control and chastity to real-life choices such as avoiding parties that promote immorality, not walking alone at night and declining pornographic content.</w:t>
            </w:r>
          </w:p>
        </w:tc>
        <w:tc>
          <w:tcPr>
            <w:tcW w:w="315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In groups, learners are guided to:</w:t>
            </w:r>
            <w:r w:rsidRPr="00DA4305">
              <w:rPr>
                <w:rFonts w:ascii="Times New Roman" w:eastAsia="Times New Roman" w:hAnsi="Times New Roman" w:cs="Times New Roman"/>
                <w:sz w:val="24"/>
                <w:szCs w:val="24"/>
              </w:rPr>
              <w:t xml:space="preserve">• Read the conversation with Reverend Martha and identify ways of avoiding irresponsible sexual </w:t>
            </w:r>
            <w:proofErr w:type="spellStart"/>
            <w:r w:rsidRPr="00DA4305">
              <w:rPr>
                <w:rFonts w:ascii="Times New Roman" w:eastAsia="Times New Roman" w:hAnsi="Times New Roman" w:cs="Times New Roman"/>
                <w:sz w:val="24"/>
                <w:szCs w:val="24"/>
              </w:rPr>
              <w:t>behaviour</w:t>
            </w:r>
            <w:proofErr w:type="spellEnd"/>
            <w:r w:rsidRPr="00DA4305">
              <w:rPr>
                <w:rFonts w:ascii="Times New Roman" w:eastAsia="Times New Roman" w:hAnsi="Times New Roman" w:cs="Times New Roman"/>
                <w:sz w:val="24"/>
                <w:szCs w:val="24"/>
              </w:rPr>
              <w:t xml:space="preserve">.• Discuss moral values in Table 4.12 and explain how each can be applied.• Debate the motion: </w:t>
            </w:r>
            <w:r w:rsidRPr="00DA4305">
              <w:rPr>
                <w:rFonts w:ascii="Times New Roman" w:eastAsia="Times New Roman" w:hAnsi="Times New Roman" w:cs="Times New Roman"/>
                <w:i/>
                <w:iCs/>
                <w:sz w:val="24"/>
                <w:szCs w:val="24"/>
              </w:rPr>
              <w:t>"Young people should remain chaste until marriage."</w:t>
            </w:r>
            <w:r w:rsidRPr="00DA4305">
              <w:rPr>
                <w:rFonts w:ascii="Times New Roman" w:eastAsia="Times New Roman" w:hAnsi="Times New Roman" w:cs="Times New Roman"/>
                <w:sz w:val="24"/>
                <w:szCs w:val="24"/>
              </w:rPr>
              <w:t xml:space="preserve">• Design posters with </w:t>
            </w:r>
            <w:proofErr w:type="spellStart"/>
            <w:r w:rsidRPr="00DA4305">
              <w:rPr>
                <w:rFonts w:ascii="Times New Roman" w:eastAsia="Times New Roman" w:hAnsi="Times New Roman" w:cs="Times New Roman"/>
                <w:sz w:val="24"/>
                <w:szCs w:val="24"/>
              </w:rPr>
              <w:t>sensitisation</w:t>
            </w:r>
            <w:proofErr w:type="spellEnd"/>
            <w:r w:rsidRPr="00DA4305">
              <w:rPr>
                <w:rFonts w:ascii="Times New Roman" w:eastAsia="Times New Roman" w:hAnsi="Times New Roman" w:cs="Times New Roman"/>
                <w:sz w:val="24"/>
                <w:szCs w:val="24"/>
              </w:rPr>
              <w:t xml:space="preserve"> messages on avoiding irresponsible sexual </w:t>
            </w:r>
            <w:proofErr w:type="spellStart"/>
            <w:r w:rsidRPr="00DA4305">
              <w:rPr>
                <w:rFonts w:ascii="Times New Roman" w:eastAsia="Times New Roman" w:hAnsi="Times New Roman" w:cs="Times New Roman"/>
                <w:sz w:val="24"/>
                <w:szCs w:val="24"/>
              </w:rPr>
              <w:t>behaviour</w:t>
            </w:r>
            <w:proofErr w:type="spellEnd"/>
            <w:r w:rsidRPr="00DA4305">
              <w:rPr>
                <w:rFonts w:ascii="Times New Roman" w:eastAsia="Times New Roman" w:hAnsi="Times New Roman" w:cs="Times New Roman"/>
                <w:sz w:val="24"/>
                <w:szCs w:val="24"/>
              </w:rPr>
              <w:t>.</w:t>
            </w:r>
          </w:p>
        </w:tc>
        <w:tc>
          <w:tcPr>
            <w:tcW w:w="189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 xml:space="preserve">How can a young person use Christian values to avoid irresponsible sexual </w:t>
            </w:r>
            <w:proofErr w:type="spellStart"/>
            <w:r w:rsidRPr="00DA4305">
              <w:rPr>
                <w:rFonts w:ascii="Times New Roman" w:eastAsia="Times New Roman" w:hAnsi="Times New Roman" w:cs="Times New Roman"/>
                <w:sz w:val="24"/>
                <w:szCs w:val="24"/>
              </w:rPr>
              <w:t>behaviour</w:t>
            </w:r>
            <w:proofErr w:type="spellEnd"/>
            <w:r w:rsidRPr="00DA4305">
              <w:rPr>
                <w:rFonts w:ascii="Times New Roman" w:eastAsia="Times New Roman" w:hAnsi="Times New Roman" w:cs="Times New Roman"/>
                <w:sz w:val="24"/>
                <w:szCs w:val="24"/>
              </w:rPr>
              <w:t>?</w:t>
            </w:r>
          </w:p>
        </w:tc>
        <w:tc>
          <w:tcPr>
            <w:tcW w:w="180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Hummingbird CRE Grade 10 pg. 328; RSV Bible; Digital devices; Poster-making materials</w:t>
            </w:r>
          </w:p>
        </w:tc>
        <w:tc>
          <w:tcPr>
            <w:tcW w:w="117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Oral questions; Observation; Written assignments</w:t>
            </w:r>
          </w:p>
        </w:tc>
        <w:tc>
          <w:tcPr>
            <w:tcW w:w="630" w:type="dxa"/>
            <w:hideMark/>
          </w:tcPr>
          <w:p w:rsidR="00DA4305" w:rsidRPr="00DA4305" w:rsidRDefault="00DA4305" w:rsidP="00DA4305">
            <w:pPr>
              <w:rPr>
                <w:rFonts w:ascii="Times New Roman" w:eastAsia="Times New Roman" w:hAnsi="Times New Roman" w:cs="Times New Roman"/>
                <w:sz w:val="24"/>
                <w:szCs w:val="24"/>
              </w:rPr>
            </w:pPr>
          </w:p>
        </w:tc>
      </w:tr>
      <w:tr w:rsidR="00DA4305" w:rsidRPr="00DA4305" w:rsidTr="002B0D4F">
        <w:tc>
          <w:tcPr>
            <w:tcW w:w="643"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5</w:t>
            </w:r>
          </w:p>
        </w:tc>
        <w:tc>
          <w:tcPr>
            <w:tcW w:w="527"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4</w:t>
            </w:r>
          </w:p>
        </w:tc>
        <w:tc>
          <w:tcPr>
            <w:tcW w:w="117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Christian Living Today</w:t>
            </w:r>
          </w:p>
        </w:tc>
        <w:tc>
          <w:tcPr>
            <w:tcW w:w="162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Human Sexuality – Applying 1 Corinthians 6:19–20 in Daily Life</w:t>
            </w:r>
          </w:p>
        </w:tc>
        <w:tc>
          <w:tcPr>
            <w:tcW w:w="360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 xml:space="preserve">By the end of the lesson, the learner should be able </w:t>
            </w:r>
            <w:proofErr w:type="spellStart"/>
            <w:r w:rsidRPr="00DA4305">
              <w:rPr>
                <w:rFonts w:ascii="Times New Roman" w:eastAsia="Times New Roman" w:hAnsi="Times New Roman" w:cs="Times New Roman"/>
                <w:b/>
                <w:bCs/>
                <w:sz w:val="24"/>
                <w:szCs w:val="24"/>
              </w:rPr>
              <w:t>to:</w:t>
            </w:r>
            <w:r w:rsidRPr="00DA4305">
              <w:rPr>
                <w:rFonts w:ascii="Times New Roman" w:eastAsia="Times New Roman" w:hAnsi="Times New Roman" w:cs="Times New Roman"/>
                <w:sz w:val="24"/>
                <w:szCs w:val="24"/>
              </w:rPr>
              <w:t>a</w:t>
            </w:r>
            <w:proofErr w:type="spellEnd"/>
            <w:r w:rsidRPr="00DA4305">
              <w:rPr>
                <w:rFonts w:ascii="Times New Roman" w:eastAsia="Times New Roman" w:hAnsi="Times New Roman" w:cs="Times New Roman"/>
                <w:sz w:val="24"/>
                <w:szCs w:val="24"/>
              </w:rPr>
              <w:t xml:space="preserve">. Explain the meaning of </w:t>
            </w:r>
            <w:r w:rsidRPr="00DA4305">
              <w:rPr>
                <w:rFonts w:ascii="Times New Roman" w:eastAsia="Times New Roman" w:hAnsi="Times New Roman" w:cs="Times New Roman"/>
                <w:b/>
                <w:bCs/>
                <w:sz w:val="24"/>
                <w:szCs w:val="24"/>
              </w:rPr>
              <w:t>1 Corinthians 6:19–20</w:t>
            </w:r>
            <w:r w:rsidRPr="00DA4305">
              <w:rPr>
                <w:rFonts w:ascii="Times New Roman" w:eastAsia="Times New Roman" w:hAnsi="Times New Roman" w:cs="Times New Roman"/>
                <w:sz w:val="24"/>
                <w:szCs w:val="24"/>
              </w:rPr>
              <w:t xml:space="preserve"> in relation to the body as a temple of the Holy </w:t>
            </w:r>
            <w:proofErr w:type="spellStart"/>
            <w:r w:rsidRPr="00DA4305">
              <w:rPr>
                <w:rFonts w:ascii="Times New Roman" w:eastAsia="Times New Roman" w:hAnsi="Times New Roman" w:cs="Times New Roman"/>
                <w:sz w:val="24"/>
                <w:szCs w:val="24"/>
              </w:rPr>
              <w:t>Spirit.b</w:t>
            </w:r>
            <w:proofErr w:type="spellEnd"/>
            <w:r w:rsidRPr="00DA4305">
              <w:rPr>
                <w:rFonts w:ascii="Times New Roman" w:eastAsia="Times New Roman" w:hAnsi="Times New Roman" w:cs="Times New Roman"/>
                <w:sz w:val="24"/>
                <w:szCs w:val="24"/>
              </w:rPr>
              <w:t xml:space="preserve">. Discuss how the scripture guides sexual </w:t>
            </w:r>
            <w:proofErr w:type="spellStart"/>
            <w:r w:rsidRPr="00DA4305">
              <w:rPr>
                <w:rFonts w:ascii="Times New Roman" w:eastAsia="Times New Roman" w:hAnsi="Times New Roman" w:cs="Times New Roman"/>
                <w:sz w:val="24"/>
                <w:szCs w:val="24"/>
              </w:rPr>
              <w:t>purity.c</w:t>
            </w:r>
            <w:proofErr w:type="spellEnd"/>
            <w:r w:rsidRPr="00DA4305">
              <w:rPr>
                <w:rFonts w:ascii="Times New Roman" w:eastAsia="Times New Roman" w:hAnsi="Times New Roman" w:cs="Times New Roman"/>
                <w:sz w:val="24"/>
                <w:szCs w:val="24"/>
              </w:rPr>
              <w:t>. Relate the teaching that the body is God's temple to real-life habits such as avoiding harmful substances, immoral dress and sexual immorality.</w:t>
            </w:r>
          </w:p>
        </w:tc>
        <w:tc>
          <w:tcPr>
            <w:tcW w:w="315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In groups, learners are guided to:</w:t>
            </w:r>
            <w:r w:rsidRPr="00DA4305">
              <w:rPr>
                <w:rFonts w:ascii="Times New Roman" w:eastAsia="Times New Roman" w:hAnsi="Times New Roman" w:cs="Times New Roman"/>
                <w:sz w:val="24"/>
                <w:szCs w:val="24"/>
              </w:rPr>
              <w:t xml:space="preserve">• Read and meditate on </w:t>
            </w:r>
            <w:r w:rsidRPr="00DA4305">
              <w:rPr>
                <w:rFonts w:ascii="Times New Roman" w:eastAsia="Times New Roman" w:hAnsi="Times New Roman" w:cs="Times New Roman"/>
                <w:b/>
                <w:bCs/>
                <w:sz w:val="24"/>
                <w:szCs w:val="24"/>
              </w:rPr>
              <w:t>1 Corinthians 6:19–20</w:t>
            </w:r>
            <w:r w:rsidRPr="00DA4305">
              <w:rPr>
                <w:rFonts w:ascii="Times New Roman" w:eastAsia="Times New Roman" w:hAnsi="Times New Roman" w:cs="Times New Roman"/>
                <w:sz w:val="24"/>
                <w:szCs w:val="24"/>
              </w:rPr>
              <w:t xml:space="preserve">.• Write ways of applying the verse in daily life to avoid irresponsible sexual </w:t>
            </w:r>
            <w:proofErr w:type="spellStart"/>
            <w:r w:rsidRPr="00DA4305">
              <w:rPr>
                <w:rFonts w:ascii="Times New Roman" w:eastAsia="Times New Roman" w:hAnsi="Times New Roman" w:cs="Times New Roman"/>
                <w:sz w:val="24"/>
                <w:szCs w:val="24"/>
              </w:rPr>
              <w:t>behaviour</w:t>
            </w:r>
            <w:proofErr w:type="spellEnd"/>
            <w:r w:rsidRPr="00DA4305">
              <w:rPr>
                <w:rFonts w:ascii="Times New Roman" w:eastAsia="Times New Roman" w:hAnsi="Times New Roman" w:cs="Times New Roman"/>
                <w:sz w:val="24"/>
                <w:szCs w:val="24"/>
              </w:rPr>
              <w:t xml:space="preserve">.• </w:t>
            </w:r>
            <w:proofErr w:type="spellStart"/>
            <w:r w:rsidRPr="00DA4305">
              <w:rPr>
                <w:rFonts w:ascii="Times New Roman" w:eastAsia="Times New Roman" w:hAnsi="Times New Roman" w:cs="Times New Roman"/>
                <w:sz w:val="24"/>
                <w:szCs w:val="24"/>
              </w:rPr>
              <w:t>Organise</w:t>
            </w:r>
            <w:proofErr w:type="spellEnd"/>
            <w:r w:rsidRPr="00DA4305">
              <w:rPr>
                <w:rFonts w:ascii="Times New Roman" w:eastAsia="Times New Roman" w:hAnsi="Times New Roman" w:cs="Times New Roman"/>
                <w:sz w:val="24"/>
                <w:szCs w:val="24"/>
              </w:rPr>
              <w:t xml:space="preserve"> a talk show on values needed to avoid irresponsible sexual </w:t>
            </w:r>
            <w:proofErr w:type="spellStart"/>
            <w:r w:rsidRPr="00DA4305">
              <w:rPr>
                <w:rFonts w:ascii="Times New Roman" w:eastAsia="Times New Roman" w:hAnsi="Times New Roman" w:cs="Times New Roman"/>
                <w:sz w:val="24"/>
                <w:szCs w:val="24"/>
              </w:rPr>
              <w:t>behaviour</w:t>
            </w:r>
            <w:proofErr w:type="spellEnd"/>
            <w:r w:rsidRPr="00DA4305">
              <w:rPr>
                <w:rFonts w:ascii="Times New Roman" w:eastAsia="Times New Roman" w:hAnsi="Times New Roman" w:cs="Times New Roman"/>
                <w:sz w:val="24"/>
                <w:szCs w:val="24"/>
              </w:rPr>
              <w:t>.• Share notes for peer learning.</w:t>
            </w:r>
          </w:p>
        </w:tc>
        <w:tc>
          <w:tcPr>
            <w:tcW w:w="189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Why does the Bible describe the body as a temple of the Holy Spirit, and what does this mean for how we live?</w:t>
            </w:r>
          </w:p>
        </w:tc>
        <w:tc>
          <w:tcPr>
            <w:tcW w:w="180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Hummingbird CRE Grade 10 pg. 328; RSV Bible; Flash cards</w:t>
            </w:r>
          </w:p>
        </w:tc>
        <w:tc>
          <w:tcPr>
            <w:tcW w:w="117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Oral questions; Written assignments; Self-assessment</w:t>
            </w:r>
          </w:p>
        </w:tc>
        <w:tc>
          <w:tcPr>
            <w:tcW w:w="630" w:type="dxa"/>
            <w:hideMark/>
          </w:tcPr>
          <w:p w:rsidR="00DA4305" w:rsidRPr="00DA4305" w:rsidRDefault="00DA4305" w:rsidP="00DA4305">
            <w:pPr>
              <w:rPr>
                <w:rFonts w:ascii="Times New Roman" w:eastAsia="Times New Roman" w:hAnsi="Times New Roman" w:cs="Times New Roman"/>
                <w:sz w:val="24"/>
                <w:szCs w:val="24"/>
              </w:rPr>
            </w:pPr>
          </w:p>
        </w:tc>
      </w:tr>
      <w:tr w:rsidR="00DA4305" w:rsidRPr="00DA4305" w:rsidTr="002B0D4F">
        <w:tc>
          <w:tcPr>
            <w:tcW w:w="643"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5</w:t>
            </w:r>
          </w:p>
        </w:tc>
        <w:tc>
          <w:tcPr>
            <w:tcW w:w="527"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5</w:t>
            </w:r>
          </w:p>
        </w:tc>
        <w:tc>
          <w:tcPr>
            <w:tcW w:w="117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Christian Living Today</w:t>
            </w:r>
          </w:p>
        </w:tc>
        <w:tc>
          <w:tcPr>
            <w:tcW w:w="162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 xml:space="preserve">Marriage and Family – Christian </w:t>
            </w:r>
            <w:r w:rsidRPr="00DA4305">
              <w:rPr>
                <w:rFonts w:ascii="Times New Roman" w:eastAsia="Times New Roman" w:hAnsi="Times New Roman" w:cs="Times New Roman"/>
                <w:b/>
                <w:bCs/>
                <w:sz w:val="24"/>
                <w:szCs w:val="24"/>
              </w:rPr>
              <w:lastRenderedPageBreak/>
              <w:t>Teachings on Marriage</w:t>
            </w:r>
          </w:p>
        </w:tc>
        <w:tc>
          <w:tcPr>
            <w:tcW w:w="360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lastRenderedPageBreak/>
              <w:t xml:space="preserve">By the end of the lesson, the learner should be able </w:t>
            </w:r>
            <w:proofErr w:type="spellStart"/>
            <w:r w:rsidRPr="00DA4305">
              <w:rPr>
                <w:rFonts w:ascii="Times New Roman" w:eastAsia="Times New Roman" w:hAnsi="Times New Roman" w:cs="Times New Roman"/>
                <w:b/>
                <w:bCs/>
                <w:sz w:val="24"/>
                <w:szCs w:val="24"/>
              </w:rPr>
              <w:t>to:</w:t>
            </w:r>
            <w:r w:rsidRPr="00DA4305">
              <w:rPr>
                <w:rFonts w:ascii="Times New Roman" w:eastAsia="Times New Roman" w:hAnsi="Times New Roman" w:cs="Times New Roman"/>
                <w:sz w:val="24"/>
                <w:szCs w:val="24"/>
              </w:rPr>
              <w:t>a</w:t>
            </w:r>
            <w:proofErr w:type="spellEnd"/>
            <w:r w:rsidRPr="00DA4305">
              <w:rPr>
                <w:rFonts w:ascii="Times New Roman" w:eastAsia="Times New Roman" w:hAnsi="Times New Roman" w:cs="Times New Roman"/>
                <w:sz w:val="24"/>
                <w:szCs w:val="24"/>
              </w:rPr>
              <w:t xml:space="preserve">. Elaborate Christian teachings on </w:t>
            </w:r>
            <w:r w:rsidRPr="00DA4305">
              <w:rPr>
                <w:rFonts w:ascii="Times New Roman" w:eastAsia="Times New Roman" w:hAnsi="Times New Roman" w:cs="Times New Roman"/>
                <w:sz w:val="24"/>
                <w:szCs w:val="24"/>
              </w:rPr>
              <w:lastRenderedPageBreak/>
              <w:t xml:space="preserve">marriage from selected </w:t>
            </w:r>
            <w:proofErr w:type="spellStart"/>
            <w:r w:rsidRPr="00DA4305">
              <w:rPr>
                <w:rFonts w:ascii="Times New Roman" w:eastAsia="Times New Roman" w:hAnsi="Times New Roman" w:cs="Times New Roman"/>
                <w:sz w:val="24"/>
                <w:szCs w:val="24"/>
              </w:rPr>
              <w:t>scriptures.b</w:t>
            </w:r>
            <w:proofErr w:type="spellEnd"/>
            <w:r w:rsidRPr="00DA4305">
              <w:rPr>
                <w:rFonts w:ascii="Times New Roman" w:eastAsia="Times New Roman" w:hAnsi="Times New Roman" w:cs="Times New Roman"/>
                <w:sz w:val="24"/>
                <w:szCs w:val="24"/>
              </w:rPr>
              <w:t xml:space="preserve">. Describe the roles of husbands and wives as taught in the </w:t>
            </w:r>
            <w:proofErr w:type="spellStart"/>
            <w:r w:rsidRPr="00DA4305">
              <w:rPr>
                <w:rFonts w:ascii="Times New Roman" w:eastAsia="Times New Roman" w:hAnsi="Times New Roman" w:cs="Times New Roman"/>
                <w:sz w:val="24"/>
                <w:szCs w:val="24"/>
              </w:rPr>
              <w:t>Bible.c</w:t>
            </w:r>
            <w:proofErr w:type="spellEnd"/>
            <w:r w:rsidRPr="00DA4305">
              <w:rPr>
                <w:rFonts w:ascii="Times New Roman" w:eastAsia="Times New Roman" w:hAnsi="Times New Roman" w:cs="Times New Roman"/>
                <w:sz w:val="24"/>
                <w:szCs w:val="24"/>
              </w:rPr>
              <w:t>. Relate Christian marriage values such as faithfulness and love to real-life examples of stable couples in the community or church.</w:t>
            </w:r>
          </w:p>
        </w:tc>
        <w:tc>
          <w:tcPr>
            <w:tcW w:w="315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lastRenderedPageBreak/>
              <w:t>In groups, learners are guided to:</w:t>
            </w:r>
            <w:r w:rsidRPr="00DA4305">
              <w:rPr>
                <w:rFonts w:ascii="Times New Roman" w:eastAsia="Times New Roman" w:hAnsi="Times New Roman" w:cs="Times New Roman"/>
                <w:sz w:val="24"/>
                <w:szCs w:val="24"/>
              </w:rPr>
              <w:t xml:space="preserve">• Read </w:t>
            </w:r>
            <w:r w:rsidRPr="00DA4305">
              <w:rPr>
                <w:rFonts w:ascii="Times New Roman" w:eastAsia="Times New Roman" w:hAnsi="Times New Roman" w:cs="Times New Roman"/>
                <w:b/>
                <w:bCs/>
                <w:sz w:val="24"/>
                <w:szCs w:val="24"/>
              </w:rPr>
              <w:t>Genesis 1:26–28, 2:18, 2:23–24</w:t>
            </w:r>
            <w:r w:rsidRPr="00DA4305">
              <w:rPr>
                <w:rFonts w:ascii="Times New Roman" w:eastAsia="Times New Roman" w:hAnsi="Times New Roman" w:cs="Times New Roman"/>
                <w:sz w:val="24"/>
                <w:szCs w:val="24"/>
              </w:rPr>
              <w:t xml:space="preserve"> and </w:t>
            </w:r>
            <w:r w:rsidRPr="00DA4305">
              <w:rPr>
                <w:rFonts w:ascii="Times New Roman" w:eastAsia="Times New Roman" w:hAnsi="Times New Roman" w:cs="Times New Roman"/>
                <w:sz w:val="24"/>
                <w:szCs w:val="24"/>
              </w:rPr>
              <w:lastRenderedPageBreak/>
              <w:t xml:space="preserve">outline the purpose of marriage.• Complete Table 4.13 using </w:t>
            </w:r>
            <w:r w:rsidRPr="00DA4305">
              <w:rPr>
                <w:rFonts w:ascii="Times New Roman" w:eastAsia="Times New Roman" w:hAnsi="Times New Roman" w:cs="Times New Roman"/>
                <w:b/>
                <w:bCs/>
                <w:sz w:val="24"/>
                <w:szCs w:val="24"/>
              </w:rPr>
              <w:t>Mark 10:1–12, 1 Corinthians 7:4, Ephesians 5:25–33</w:t>
            </w:r>
            <w:r w:rsidRPr="00DA4305">
              <w:rPr>
                <w:rFonts w:ascii="Times New Roman" w:eastAsia="Times New Roman" w:hAnsi="Times New Roman" w:cs="Times New Roman"/>
                <w:sz w:val="24"/>
                <w:szCs w:val="24"/>
              </w:rPr>
              <w:t xml:space="preserve"> and </w:t>
            </w:r>
            <w:r w:rsidRPr="00DA4305">
              <w:rPr>
                <w:rFonts w:ascii="Times New Roman" w:eastAsia="Times New Roman" w:hAnsi="Times New Roman" w:cs="Times New Roman"/>
                <w:b/>
                <w:bCs/>
                <w:sz w:val="24"/>
                <w:szCs w:val="24"/>
              </w:rPr>
              <w:t>Colossians 3:18–19</w:t>
            </w:r>
            <w:r w:rsidRPr="00DA4305">
              <w:rPr>
                <w:rFonts w:ascii="Times New Roman" w:eastAsia="Times New Roman" w:hAnsi="Times New Roman" w:cs="Times New Roman"/>
                <w:sz w:val="24"/>
                <w:szCs w:val="24"/>
              </w:rPr>
              <w:t>.• Write a summary of lessons learnt from the Bible texts.</w:t>
            </w:r>
          </w:p>
        </w:tc>
        <w:tc>
          <w:tcPr>
            <w:tcW w:w="189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lastRenderedPageBreak/>
              <w:t xml:space="preserve">Why is marriage described as a divine institution </w:t>
            </w:r>
            <w:r w:rsidRPr="00DA4305">
              <w:rPr>
                <w:rFonts w:ascii="Times New Roman" w:eastAsia="Times New Roman" w:hAnsi="Times New Roman" w:cs="Times New Roman"/>
                <w:sz w:val="24"/>
                <w:szCs w:val="24"/>
              </w:rPr>
              <w:lastRenderedPageBreak/>
              <w:t>in Christian teaching?</w:t>
            </w:r>
          </w:p>
        </w:tc>
        <w:tc>
          <w:tcPr>
            <w:tcW w:w="180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lastRenderedPageBreak/>
              <w:t xml:space="preserve">Hummingbird CRE Grade 10 pg. 345; RSV </w:t>
            </w:r>
            <w:r w:rsidRPr="00DA4305">
              <w:rPr>
                <w:rFonts w:ascii="Times New Roman" w:eastAsia="Times New Roman" w:hAnsi="Times New Roman" w:cs="Times New Roman"/>
                <w:sz w:val="24"/>
                <w:szCs w:val="24"/>
              </w:rPr>
              <w:lastRenderedPageBreak/>
              <w:t>Bible; Digital devices</w:t>
            </w:r>
          </w:p>
        </w:tc>
        <w:tc>
          <w:tcPr>
            <w:tcW w:w="117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lastRenderedPageBreak/>
              <w:t xml:space="preserve">Oral questions; Written </w:t>
            </w:r>
            <w:r w:rsidRPr="00DA4305">
              <w:rPr>
                <w:rFonts w:ascii="Times New Roman" w:eastAsia="Times New Roman" w:hAnsi="Times New Roman" w:cs="Times New Roman"/>
                <w:sz w:val="24"/>
                <w:szCs w:val="24"/>
              </w:rPr>
              <w:lastRenderedPageBreak/>
              <w:t>assignments</w:t>
            </w:r>
          </w:p>
        </w:tc>
        <w:tc>
          <w:tcPr>
            <w:tcW w:w="630" w:type="dxa"/>
            <w:hideMark/>
          </w:tcPr>
          <w:p w:rsidR="00DA4305" w:rsidRPr="00DA4305" w:rsidRDefault="00DA4305" w:rsidP="00DA4305">
            <w:pPr>
              <w:rPr>
                <w:rFonts w:ascii="Times New Roman" w:eastAsia="Times New Roman" w:hAnsi="Times New Roman" w:cs="Times New Roman"/>
                <w:sz w:val="24"/>
                <w:szCs w:val="24"/>
              </w:rPr>
            </w:pPr>
          </w:p>
        </w:tc>
      </w:tr>
      <w:tr w:rsidR="00DA4305" w:rsidRPr="00DA4305" w:rsidTr="002B0D4F">
        <w:tc>
          <w:tcPr>
            <w:tcW w:w="643"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lastRenderedPageBreak/>
              <w:t>6</w:t>
            </w:r>
          </w:p>
        </w:tc>
        <w:tc>
          <w:tcPr>
            <w:tcW w:w="527"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1</w:t>
            </w:r>
          </w:p>
        </w:tc>
        <w:tc>
          <w:tcPr>
            <w:tcW w:w="117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Christian Living Today</w:t>
            </w:r>
          </w:p>
        </w:tc>
        <w:tc>
          <w:tcPr>
            <w:tcW w:w="162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Marriage and Family – Christian Teachings on Family</w:t>
            </w:r>
          </w:p>
        </w:tc>
        <w:tc>
          <w:tcPr>
            <w:tcW w:w="360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 xml:space="preserve">By the end of the lesson, the learner should be able </w:t>
            </w:r>
            <w:proofErr w:type="spellStart"/>
            <w:r w:rsidRPr="00DA4305">
              <w:rPr>
                <w:rFonts w:ascii="Times New Roman" w:eastAsia="Times New Roman" w:hAnsi="Times New Roman" w:cs="Times New Roman"/>
                <w:b/>
                <w:bCs/>
                <w:sz w:val="24"/>
                <w:szCs w:val="24"/>
              </w:rPr>
              <w:t>to:</w:t>
            </w:r>
            <w:r w:rsidRPr="00DA4305">
              <w:rPr>
                <w:rFonts w:ascii="Times New Roman" w:eastAsia="Times New Roman" w:hAnsi="Times New Roman" w:cs="Times New Roman"/>
                <w:sz w:val="24"/>
                <w:szCs w:val="24"/>
              </w:rPr>
              <w:t>a</w:t>
            </w:r>
            <w:proofErr w:type="spellEnd"/>
            <w:r w:rsidRPr="00DA4305">
              <w:rPr>
                <w:rFonts w:ascii="Times New Roman" w:eastAsia="Times New Roman" w:hAnsi="Times New Roman" w:cs="Times New Roman"/>
                <w:sz w:val="24"/>
                <w:szCs w:val="24"/>
              </w:rPr>
              <w:t xml:space="preserve">. State Christian teachings on family from selected </w:t>
            </w:r>
            <w:proofErr w:type="spellStart"/>
            <w:r w:rsidRPr="00DA4305">
              <w:rPr>
                <w:rFonts w:ascii="Times New Roman" w:eastAsia="Times New Roman" w:hAnsi="Times New Roman" w:cs="Times New Roman"/>
                <w:sz w:val="24"/>
                <w:szCs w:val="24"/>
              </w:rPr>
              <w:t>scriptures.b</w:t>
            </w:r>
            <w:proofErr w:type="spellEnd"/>
            <w:r w:rsidRPr="00DA4305">
              <w:rPr>
                <w:rFonts w:ascii="Times New Roman" w:eastAsia="Times New Roman" w:hAnsi="Times New Roman" w:cs="Times New Roman"/>
                <w:sz w:val="24"/>
                <w:szCs w:val="24"/>
              </w:rPr>
              <w:t xml:space="preserve">. Outline the responsibilities of children and parents in a Christian </w:t>
            </w:r>
            <w:proofErr w:type="spellStart"/>
            <w:r w:rsidRPr="00DA4305">
              <w:rPr>
                <w:rFonts w:ascii="Times New Roman" w:eastAsia="Times New Roman" w:hAnsi="Times New Roman" w:cs="Times New Roman"/>
                <w:sz w:val="24"/>
                <w:szCs w:val="24"/>
              </w:rPr>
              <w:t>family.c</w:t>
            </w:r>
            <w:proofErr w:type="spellEnd"/>
            <w:r w:rsidRPr="00DA4305">
              <w:rPr>
                <w:rFonts w:ascii="Times New Roman" w:eastAsia="Times New Roman" w:hAnsi="Times New Roman" w:cs="Times New Roman"/>
                <w:sz w:val="24"/>
                <w:szCs w:val="24"/>
              </w:rPr>
              <w:t xml:space="preserve">. Relate the command to </w:t>
            </w:r>
            <w:proofErr w:type="spellStart"/>
            <w:r w:rsidRPr="00DA4305">
              <w:rPr>
                <w:rFonts w:ascii="Times New Roman" w:eastAsia="Times New Roman" w:hAnsi="Times New Roman" w:cs="Times New Roman"/>
                <w:sz w:val="24"/>
                <w:szCs w:val="24"/>
              </w:rPr>
              <w:t>honour</w:t>
            </w:r>
            <w:proofErr w:type="spellEnd"/>
            <w:r w:rsidRPr="00DA4305">
              <w:rPr>
                <w:rFonts w:ascii="Times New Roman" w:eastAsia="Times New Roman" w:hAnsi="Times New Roman" w:cs="Times New Roman"/>
                <w:sz w:val="24"/>
                <w:szCs w:val="24"/>
              </w:rPr>
              <w:t xml:space="preserve"> parents (</w:t>
            </w:r>
            <w:r w:rsidRPr="00DA4305">
              <w:rPr>
                <w:rFonts w:ascii="Times New Roman" w:eastAsia="Times New Roman" w:hAnsi="Times New Roman" w:cs="Times New Roman"/>
                <w:b/>
                <w:bCs/>
                <w:sz w:val="24"/>
                <w:szCs w:val="24"/>
              </w:rPr>
              <w:t>Exodus 20:12</w:t>
            </w:r>
            <w:r w:rsidRPr="00DA4305">
              <w:rPr>
                <w:rFonts w:ascii="Times New Roman" w:eastAsia="Times New Roman" w:hAnsi="Times New Roman" w:cs="Times New Roman"/>
                <w:sz w:val="24"/>
                <w:szCs w:val="24"/>
              </w:rPr>
              <w:t>) to real-life actions such as obeying parents, caring for ageing relatives and maintaining family harmony.</w:t>
            </w:r>
          </w:p>
        </w:tc>
        <w:tc>
          <w:tcPr>
            <w:tcW w:w="315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In groups, learners are guided to:</w:t>
            </w:r>
            <w:r w:rsidRPr="00DA4305">
              <w:rPr>
                <w:rFonts w:ascii="Times New Roman" w:eastAsia="Times New Roman" w:hAnsi="Times New Roman" w:cs="Times New Roman"/>
                <w:sz w:val="24"/>
                <w:szCs w:val="24"/>
              </w:rPr>
              <w:t xml:space="preserve">• Read </w:t>
            </w:r>
            <w:r w:rsidRPr="00DA4305">
              <w:rPr>
                <w:rFonts w:ascii="Times New Roman" w:eastAsia="Times New Roman" w:hAnsi="Times New Roman" w:cs="Times New Roman"/>
                <w:b/>
                <w:bCs/>
                <w:sz w:val="24"/>
                <w:szCs w:val="24"/>
              </w:rPr>
              <w:t>Exodus 20:12, 1 Timothy 5:3–8, Ephesians 6:4</w:t>
            </w:r>
            <w:r w:rsidRPr="00DA4305">
              <w:rPr>
                <w:rFonts w:ascii="Times New Roman" w:eastAsia="Times New Roman" w:hAnsi="Times New Roman" w:cs="Times New Roman"/>
                <w:sz w:val="24"/>
                <w:szCs w:val="24"/>
              </w:rPr>
              <w:t xml:space="preserve"> and </w:t>
            </w:r>
            <w:r w:rsidRPr="00DA4305">
              <w:rPr>
                <w:rFonts w:ascii="Times New Roman" w:eastAsia="Times New Roman" w:hAnsi="Times New Roman" w:cs="Times New Roman"/>
                <w:b/>
                <w:bCs/>
                <w:sz w:val="24"/>
                <w:szCs w:val="24"/>
              </w:rPr>
              <w:t>Colossians 3:18–21</w:t>
            </w:r>
            <w:r w:rsidRPr="00DA4305">
              <w:rPr>
                <w:rFonts w:ascii="Times New Roman" w:eastAsia="Times New Roman" w:hAnsi="Times New Roman" w:cs="Times New Roman"/>
                <w:sz w:val="24"/>
                <w:szCs w:val="24"/>
              </w:rPr>
              <w:t xml:space="preserve"> and answer questions on family responsibilities.• Complete Table 4.14 using </w:t>
            </w:r>
            <w:r w:rsidRPr="00DA4305">
              <w:rPr>
                <w:rFonts w:ascii="Times New Roman" w:eastAsia="Times New Roman" w:hAnsi="Times New Roman" w:cs="Times New Roman"/>
                <w:b/>
                <w:bCs/>
                <w:sz w:val="24"/>
                <w:szCs w:val="24"/>
              </w:rPr>
              <w:t>Proverbs 1:8–9, Proverbs 10:1, Proverbs 30:17</w:t>
            </w:r>
            <w:r w:rsidRPr="00DA4305">
              <w:rPr>
                <w:rFonts w:ascii="Times New Roman" w:eastAsia="Times New Roman" w:hAnsi="Times New Roman" w:cs="Times New Roman"/>
                <w:sz w:val="24"/>
                <w:szCs w:val="24"/>
              </w:rPr>
              <w:t xml:space="preserve"> and </w:t>
            </w:r>
            <w:r w:rsidRPr="00DA4305">
              <w:rPr>
                <w:rFonts w:ascii="Times New Roman" w:eastAsia="Times New Roman" w:hAnsi="Times New Roman" w:cs="Times New Roman"/>
                <w:b/>
                <w:bCs/>
                <w:sz w:val="24"/>
                <w:szCs w:val="24"/>
              </w:rPr>
              <w:t>Proverbs 20:20</w:t>
            </w:r>
            <w:r w:rsidRPr="00DA4305">
              <w:rPr>
                <w:rFonts w:ascii="Times New Roman" w:eastAsia="Times New Roman" w:hAnsi="Times New Roman" w:cs="Times New Roman"/>
                <w:sz w:val="24"/>
                <w:szCs w:val="24"/>
              </w:rPr>
              <w:t xml:space="preserve">.• Meditate on </w:t>
            </w:r>
            <w:r w:rsidRPr="00DA4305">
              <w:rPr>
                <w:rFonts w:ascii="Times New Roman" w:eastAsia="Times New Roman" w:hAnsi="Times New Roman" w:cs="Times New Roman"/>
                <w:b/>
                <w:bCs/>
                <w:sz w:val="24"/>
                <w:szCs w:val="24"/>
              </w:rPr>
              <w:t>Proverbs 10:1</w:t>
            </w:r>
            <w:r w:rsidRPr="00DA4305">
              <w:rPr>
                <w:rFonts w:ascii="Times New Roman" w:eastAsia="Times New Roman" w:hAnsi="Times New Roman" w:cs="Times New Roman"/>
                <w:sz w:val="24"/>
                <w:szCs w:val="24"/>
              </w:rPr>
              <w:t xml:space="preserve"> and discuss characteristics of a wise and foolish child.</w:t>
            </w:r>
          </w:p>
        </w:tc>
        <w:tc>
          <w:tcPr>
            <w:tcW w:w="189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What responsibilities do children and parents have in a Christian family?</w:t>
            </w:r>
          </w:p>
        </w:tc>
        <w:tc>
          <w:tcPr>
            <w:tcW w:w="180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Hummingbird CRE Grade 10 pg. 345; RSV Bible; Digital devices</w:t>
            </w:r>
          </w:p>
        </w:tc>
        <w:tc>
          <w:tcPr>
            <w:tcW w:w="117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Oral questions; Written assignments</w:t>
            </w:r>
          </w:p>
        </w:tc>
        <w:tc>
          <w:tcPr>
            <w:tcW w:w="630" w:type="dxa"/>
            <w:hideMark/>
          </w:tcPr>
          <w:p w:rsidR="00DA4305" w:rsidRPr="00DA4305" w:rsidRDefault="00DA4305" w:rsidP="00DA4305">
            <w:pPr>
              <w:rPr>
                <w:rFonts w:ascii="Times New Roman" w:eastAsia="Times New Roman" w:hAnsi="Times New Roman" w:cs="Times New Roman"/>
                <w:sz w:val="24"/>
                <w:szCs w:val="24"/>
              </w:rPr>
            </w:pPr>
          </w:p>
        </w:tc>
      </w:tr>
      <w:tr w:rsidR="00DA4305" w:rsidRPr="00DA4305" w:rsidTr="002B0D4F">
        <w:tc>
          <w:tcPr>
            <w:tcW w:w="643"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6</w:t>
            </w:r>
          </w:p>
        </w:tc>
        <w:tc>
          <w:tcPr>
            <w:tcW w:w="527"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2</w:t>
            </w:r>
          </w:p>
        </w:tc>
        <w:tc>
          <w:tcPr>
            <w:tcW w:w="117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Christian Living Today</w:t>
            </w:r>
          </w:p>
        </w:tc>
        <w:tc>
          <w:tcPr>
            <w:tcW w:w="162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Marriage and Family – Christian Teachings on Family</w:t>
            </w:r>
          </w:p>
        </w:tc>
        <w:tc>
          <w:tcPr>
            <w:tcW w:w="360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 xml:space="preserve">By the end of the lesson, the learner should be able </w:t>
            </w:r>
            <w:proofErr w:type="spellStart"/>
            <w:r w:rsidRPr="00DA4305">
              <w:rPr>
                <w:rFonts w:ascii="Times New Roman" w:eastAsia="Times New Roman" w:hAnsi="Times New Roman" w:cs="Times New Roman"/>
                <w:b/>
                <w:bCs/>
                <w:sz w:val="24"/>
                <w:szCs w:val="24"/>
              </w:rPr>
              <w:t>to:</w:t>
            </w:r>
            <w:r w:rsidRPr="00DA4305">
              <w:rPr>
                <w:rFonts w:ascii="Times New Roman" w:eastAsia="Times New Roman" w:hAnsi="Times New Roman" w:cs="Times New Roman"/>
                <w:sz w:val="24"/>
                <w:szCs w:val="24"/>
              </w:rPr>
              <w:t>a</w:t>
            </w:r>
            <w:proofErr w:type="spellEnd"/>
            <w:r w:rsidRPr="00DA4305">
              <w:rPr>
                <w:rFonts w:ascii="Times New Roman" w:eastAsia="Times New Roman" w:hAnsi="Times New Roman" w:cs="Times New Roman"/>
                <w:sz w:val="24"/>
                <w:szCs w:val="24"/>
              </w:rPr>
              <w:t xml:space="preserve">. State Christian teachings on family from selected </w:t>
            </w:r>
            <w:proofErr w:type="spellStart"/>
            <w:r w:rsidRPr="00DA4305">
              <w:rPr>
                <w:rFonts w:ascii="Times New Roman" w:eastAsia="Times New Roman" w:hAnsi="Times New Roman" w:cs="Times New Roman"/>
                <w:sz w:val="24"/>
                <w:szCs w:val="24"/>
              </w:rPr>
              <w:t>scriptures.b</w:t>
            </w:r>
            <w:proofErr w:type="spellEnd"/>
            <w:r w:rsidRPr="00DA4305">
              <w:rPr>
                <w:rFonts w:ascii="Times New Roman" w:eastAsia="Times New Roman" w:hAnsi="Times New Roman" w:cs="Times New Roman"/>
                <w:sz w:val="24"/>
                <w:szCs w:val="24"/>
              </w:rPr>
              <w:t xml:space="preserve">. Outline the responsibilities of children and parents in a Christian </w:t>
            </w:r>
            <w:proofErr w:type="spellStart"/>
            <w:r w:rsidRPr="00DA4305">
              <w:rPr>
                <w:rFonts w:ascii="Times New Roman" w:eastAsia="Times New Roman" w:hAnsi="Times New Roman" w:cs="Times New Roman"/>
                <w:sz w:val="24"/>
                <w:szCs w:val="24"/>
              </w:rPr>
              <w:t>family.c</w:t>
            </w:r>
            <w:proofErr w:type="spellEnd"/>
            <w:r w:rsidRPr="00DA4305">
              <w:rPr>
                <w:rFonts w:ascii="Times New Roman" w:eastAsia="Times New Roman" w:hAnsi="Times New Roman" w:cs="Times New Roman"/>
                <w:sz w:val="24"/>
                <w:szCs w:val="24"/>
              </w:rPr>
              <w:t xml:space="preserve">. Relate the command to </w:t>
            </w:r>
            <w:proofErr w:type="spellStart"/>
            <w:r w:rsidRPr="00DA4305">
              <w:rPr>
                <w:rFonts w:ascii="Times New Roman" w:eastAsia="Times New Roman" w:hAnsi="Times New Roman" w:cs="Times New Roman"/>
                <w:sz w:val="24"/>
                <w:szCs w:val="24"/>
              </w:rPr>
              <w:t>honour</w:t>
            </w:r>
            <w:proofErr w:type="spellEnd"/>
            <w:r w:rsidRPr="00DA4305">
              <w:rPr>
                <w:rFonts w:ascii="Times New Roman" w:eastAsia="Times New Roman" w:hAnsi="Times New Roman" w:cs="Times New Roman"/>
                <w:sz w:val="24"/>
                <w:szCs w:val="24"/>
              </w:rPr>
              <w:t xml:space="preserve"> parents (</w:t>
            </w:r>
            <w:r w:rsidRPr="00DA4305">
              <w:rPr>
                <w:rFonts w:ascii="Times New Roman" w:eastAsia="Times New Roman" w:hAnsi="Times New Roman" w:cs="Times New Roman"/>
                <w:b/>
                <w:bCs/>
                <w:sz w:val="24"/>
                <w:szCs w:val="24"/>
              </w:rPr>
              <w:t>Exodus 20:12</w:t>
            </w:r>
            <w:r w:rsidRPr="00DA4305">
              <w:rPr>
                <w:rFonts w:ascii="Times New Roman" w:eastAsia="Times New Roman" w:hAnsi="Times New Roman" w:cs="Times New Roman"/>
                <w:sz w:val="24"/>
                <w:szCs w:val="24"/>
              </w:rPr>
              <w:t>) to real-life actions such as obeying parents, caring for ageing relatives and maintaining family harmony.</w:t>
            </w:r>
          </w:p>
        </w:tc>
        <w:tc>
          <w:tcPr>
            <w:tcW w:w="315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In groups, learners are guided to:</w:t>
            </w:r>
            <w:r w:rsidRPr="00DA4305">
              <w:rPr>
                <w:rFonts w:ascii="Times New Roman" w:eastAsia="Times New Roman" w:hAnsi="Times New Roman" w:cs="Times New Roman"/>
                <w:sz w:val="24"/>
                <w:szCs w:val="24"/>
              </w:rPr>
              <w:t xml:space="preserve">• Read </w:t>
            </w:r>
            <w:r w:rsidRPr="00DA4305">
              <w:rPr>
                <w:rFonts w:ascii="Times New Roman" w:eastAsia="Times New Roman" w:hAnsi="Times New Roman" w:cs="Times New Roman"/>
                <w:b/>
                <w:bCs/>
                <w:sz w:val="24"/>
                <w:szCs w:val="24"/>
              </w:rPr>
              <w:t>Exodus 20:12, 1 Timothy 5:3–8, Ephesians 6:4</w:t>
            </w:r>
            <w:r w:rsidRPr="00DA4305">
              <w:rPr>
                <w:rFonts w:ascii="Times New Roman" w:eastAsia="Times New Roman" w:hAnsi="Times New Roman" w:cs="Times New Roman"/>
                <w:sz w:val="24"/>
                <w:szCs w:val="24"/>
              </w:rPr>
              <w:t xml:space="preserve"> and </w:t>
            </w:r>
            <w:r w:rsidRPr="00DA4305">
              <w:rPr>
                <w:rFonts w:ascii="Times New Roman" w:eastAsia="Times New Roman" w:hAnsi="Times New Roman" w:cs="Times New Roman"/>
                <w:b/>
                <w:bCs/>
                <w:sz w:val="24"/>
                <w:szCs w:val="24"/>
              </w:rPr>
              <w:t>Colossians 3:18–21</w:t>
            </w:r>
            <w:r w:rsidRPr="00DA4305">
              <w:rPr>
                <w:rFonts w:ascii="Times New Roman" w:eastAsia="Times New Roman" w:hAnsi="Times New Roman" w:cs="Times New Roman"/>
                <w:sz w:val="24"/>
                <w:szCs w:val="24"/>
              </w:rPr>
              <w:t xml:space="preserve"> and answer questions on family responsibilities.• Complete Table 4.14 using </w:t>
            </w:r>
            <w:r w:rsidRPr="00DA4305">
              <w:rPr>
                <w:rFonts w:ascii="Times New Roman" w:eastAsia="Times New Roman" w:hAnsi="Times New Roman" w:cs="Times New Roman"/>
                <w:b/>
                <w:bCs/>
                <w:sz w:val="24"/>
                <w:szCs w:val="24"/>
              </w:rPr>
              <w:t>Proverbs 1:8–9, Proverbs 10:1, Proverbs 30:17</w:t>
            </w:r>
            <w:r w:rsidRPr="00DA4305">
              <w:rPr>
                <w:rFonts w:ascii="Times New Roman" w:eastAsia="Times New Roman" w:hAnsi="Times New Roman" w:cs="Times New Roman"/>
                <w:sz w:val="24"/>
                <w:szCs w:val="24"/>
              </w:rPr>
              <w:t xml:space="preserve"> and </w:t>
            </w:r>
            <w:r w:rsidRPr="00DA4305">
              <w:rPr>
                <w:rFonts w:ascii="Times New Roman" w:eastAsia="Times New Roman" w:hAnsi="Times New Roman" w:cs="Times New Roman"/>
                <w:b/>
                <w:bCs/>
                <w:sz w:val="24"/>
                <w:szCs w:val="24"/>
              </w:rPr>
              <w:t>Proverbs 20:20</w:t>
            </w:r>
            <w:r w:rsidRPr="00DA4305">
              <w:rPr>
                <w:rFonts w:ascii="Times New Roman" w:eastAsia="Times New Roman" w:hAnsi="Times New Roman" w:cs="Times New Roman"/>
                <w:sz w:val="24"/>
                <w:szCs w:val="24"/>
              </w:rPr>
              <w:t xml:space="preserve">.• Meditate on </w:t>
            </w:r>
            <w:r w:rsidRPr="00DA4305">
              <w:rPr>
                <w:rFonts w:ascii="Times New Roman" w:eastAsia="Times New Roman" w:hAnsi="Times New Roman" w:cs="Times New Roman"/>
                <w:b/>
                <w:bCs/>
                <w:sz w:val="24"/>
                <w:szCs w:val="24"/>
              </w:rPr>
              <w:t>Proverbs 10:1</w:t>
            </w:r>
            <w:r w:rsidRPr="00DA4305">
              <w:rPr>
                <w:rFonts w:ascii="Times New Roman" w:eastAsia="Times New Roman" w:hAnsi="Times New Roman" w:cs="Times New Roman"/>
                <w:sz w:val="24"/>
                <w:szCs w:val="24"/>
              </w:rPr>
              <w:t xml:space="preserve"> and discuss characteristics of a wise and foolish child.</w:t>
            </w:r>
          </w:p>
        </w:tc>
        <w:tc>
          <w:tcPr>
            <w:tcW w:w="189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What responsibilities do children and parents have in a Christian family?</w:t>
            </w:r>
          </w:p>
        </w:tc>
        <w:tc>
          <w:tcPr>
            <w:tcW w:w="180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Hummingbird CRE Grade 10 pg. 345; RSV Bible; Digital devices</w:t>
            </w:r>
          </w:p>
        </w:tc>
        <w:tc>
          <w:tcPr>
            <w:tcW w:w="117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Oral questions; Written assignments</w:t>
            </w:r>
          </w:p>
        </w:tc>
        <w:tc>
          <w:tcPr>
            <w:tcW w:w="630" w:type="dxa"/>
            <w:hideMark/>
          </w:tcPr>
          <w:p w:rsidR="00DA4305" w:rsidRPr="00DA4305" w:rsidRDefault="00DA4305" w:rsidP="00DA4305">
            <w:pPr>
              <w:rPr>
                <w:rFonts w:ascii="Times New Roman" w:eastAsia="Times New Roman" w:hAnsi="Times New Roman" w:cs="Times New Roman"/>
                <w:sz w:val="24"/>
                <w:szCs w:val="24"/>
              </w:rPr>
            </w:pPr>
          </w:p>
        </w:tc>
      </w:tr>
      <w:tr w:rsidR="00DA4305" w:rsidRPr="00DA4305" w:rsidTr="002B0D4F">
        <w:tc>
          <w:tcPr>
            <w:tcW w:w="643"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lastRenderedPageBreak/>
              <w:t>6</w:t>
            </w:r>
          </w:p>
        </w:tc>
        <w:tc>
          <w:tcPr>
            <w:tcW w:w="527"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3</w:t>
            </w:r>
          </w:p>
        </w:tc>
        <w:tc>
          <w:tcPr>
            <w:tcW w:w="117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Christian Living Today</w:t>
            </w:r>
          </w:p>
        </w:tc>
        <w:tc>
          <w:tcPr>
            <w:tcW w:w="162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Marriage and Family – Celibacy as an Alternative to Marriage</w:t>
            </w:r>
          </w:p>
        </w:tc>
        <w:tc>
          <w:tcPr>
            <w:tcW w:w="360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 xml:space="preserve">By the end of the lesson, the learner should be able </w:t>
            </w:r>
            <w:proofErr w:type="spellStart"/>
            <w:r w:rsidRPr="00DA4305">
              <w:rPr>
                <w:rFonts w:ascii="Times New Roman" w:eastAsia="Times New Roman" w:hAnsi="Times New Roman" w:cs="Times New Roman"/>
                <w:b/>
                <w:bCs/>
                <w:sz w:val="24"/>
                <w:szCs w:val="24"/>
              </w:rPr>
              <w:t>to:</w:t>
            </w:r>
            <w:r w:rsidRPr="00DA4305">
              <w:rPr>
                <w:rFonts w:ascii="Times New Roman" w:eastAsia="Times New Roman" w:hAnsi="Times New Roman" w:cs="Times New Roman"/>
                <w:sz w:val="24"/>
                <w:szCs w:val="24"/>
              </w:rPr>
              <w:t>a</w:t>
            </w:r>
            <w:proofErr w:type="spellEnd"/>
            <w:r w:rsidRPr="00DA4305">
              <w:rPr>
                <w:rFonts w:ascii="Times New Roman" w:eastAsia="Times New Roman" w:hAnsi="Times New Roman" w:cs="Times New Roman"/>
                <w:sz w:val="24"/>
                <w:szCs w:val="24"/>
              </w:rPr>
              <w:t xml:space="preserve">. Define celibacy and identify people who </w:t>
            </w:r>
            <w:proofErr w:type="spellStart"/>
            <w:r w:rsidRPr="00DA4305">
              <w:rPr>
                <w:rFonts w:ascii="Times New Roman" w:eastAsia="Times New Roman" w:hAnsi="Times New Roman" w:cs="Times New Roman"/>
                <w:sz w:val="24"/>
                <w:szCs w:val="24"/>
              </w:rPr>
              <w:t>practise</w:t>
            </w:r>
            <w:proofErr w:type="spellEnd"/>
            <w:r w:rsidRPr="00DA4305">
              <w:rPr>
                <w:rFonts w:ascii="Times New Roman" w:eastAsia="Times New Roman" w:hAnsi="Times New Roman" w:cs="Times New Roman"/>
                <w:sz w:val="24"/>
                <w:szCs w:val="24"/>
              </w:rPr>
              <w:t xml:space="preserve"> it in the </w:t>
            </w:r>
            <w:proofErr w:type="spellStart"/>
            <w:r w:rsidRPr="00DA4305">
              <w:rPr>
                <w:rFonts w:ascii="Times New Roman" w:eastAsia="Times New Roman" w:hAnsi="Times New Roman" w:cs="Times New Roman"/>
                <w:sz w:val="24"/>
                <w:szCs w:val="24"/>
              </w:rPr>
              <w:t>church.b</w:t>
            </w:r>
            <w:proofErr w:type="spellEnd"/>
            <w:r w:rsidRPr="00DA4305">
              <w:rPr>
                <w:rFonts w:ascii="Times New Roman" w:eastAsia="Times New Roman" w:hAnsi="Times New Roman" w:cs="Times New Roman"/>
                <w:sz w:val="24"/>
                <w:szCs w:val="24"/>
              </w:rPr>
              <w:t xml:space="preserve">. Explain Jesus' and Paul's teachings on </w:t>
            </w:r>
            <w:proofErr w:type="spellStart"/>
            <w:r w:rsidRPr="00DA4305">
              <w:rPr>
                <w:rFonts w:ascii="Times New Roman" w:eastAsia="Times New Roman" w:hAnsi="Times New Roman" w:cs="Times New Roman"/>
                <w:sz w:val="24"/>
                <w:szCs w:val="24"/>
              </w:rPr>
              <w:t>celibacy.c</w:t>
            </w:r>
            <w:proofErr w:type="spellEnd"/>
            <w:r w:rsidRPr="00DA4305">
              <w:rPr>
                <w:rFonts w:ascii="Times New Roman" w:eastAsia="Times New Roman" w:hAnsi="Times New Roman" w:cs="Times New Roman"/>
                <w:sz w:val="24"/>
                <w:szCs w:val="24"/>
              </w:rPr>
              <w:t>. Relate the concept of celibacy to real-life examples of nuns, priests and monks who dedicate their lives to serving God fully.</w:t>
            </w:r>
          </w:p>
        </w:tc>
        <w:tc>
          <w:tcPr>
            <w:tcW w:w="315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In groups, learners are guided to:</w:t>
            </w:r>
            <w:r w:rsidRPr="00DA4305">
              <w:rPr>
                <w:rFonts w:ascii="Times New Roman" w:eastAsia="Times New Roman" w:hAnsi="Times New Roman" w:cs="Times New Roman"/>
                <w:sz w:val="24"/>
                <w:szCs w:val="24"/>
              </w:rPr>
              <w:t xml:space="preserve">• Research the meaning of celibacy and share findings.• Complete Table 4.15 using </w:t>
            </w:r>
            <w:r w:rsidRPr="00DA4305">
              <w:rPr>
                <w:rFonts w:ascii="Times New Roman" w:eastAsia="Times New Roman" w:hAnsi="Times New Roman" w:cs="Times New Roman"/>
                <w:b/>
                <w:bCs/>
                <w:sz w:val="24"/>
                <w:szCs w:val="24"/>
              </w:rPr>
              <w:t>Matthew 19:10–12, Revelation 14:4–5</w:t>
            </w:r>
            <w:r w:rsidRPr="00DA4305">
              <w:rPr>
                <w:rFonts w:ascii="Times New Roman" w:eastAsia="Times New Roman" w:hAnsi="Times New Roman" w:cs="Times New Roman"/>
                <w:sz w:val="24"/>
                <w:szCs w:val="24"/>
              </w:rPr>
              <w:t xml:space="preserve"> and </w:t>
            </w:r>
            <w:r w:rsidRPr="00DA4305">
              <w:rPr>
                <w:rFonts w:ascii="Times New Roman" w:eastAsia="Times New Roman" w:hAnsi="Times New Roman" w:cs="Times New Roman"/>
                <w:b/>
                <w:bCs/>
                <w:sz w:val="24"/>
                <w:szCs w:val="24"/>
              </w:rPr>
              <w:t>1 Corinthians 7:7–9</w:t>
            </w:r>
            <w:r w:rsidRPr="00DA4305">
              <w:rPr>
                <w:rFonts w:ascii="Times New Roman" w:eastAsia="Times New Roman" w:hAnsi="Times New Roman" w:cs="Times New Roman"/>
                <w:sz w:val="24"/>
                <w:szCs w:val="24"/>
              </w:rPr>
              <w:t>.• Explain why some people choose celibacy as a calling from God.</w:t>
            </w:r>
          </w:p>
        </w:tc>
        <w:tc>
          <w:tcPr>
            <w:tcW w:w="189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How should those who have taken a vow of celibacy live according to the Bible?</w:t>
            </w:r>
          </w:p>
        </w:tc>
        <w:tc>
          <w:tcPr>
            <w:tcW w:w="180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Hummingbird CRE Grade 10 pg. 345; RSV Bible; Digital devices</w:t>
            </w:r>
          </w:p>
        </w:tc>
        <w:tc>
          <w:tcPr>
            <w:tcW w:w="117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Oral questions; Written assignments</w:t>
            </w:r>
          </w:p>
        </w:tc>
        <w:tc>
          <w:tcPr>
            <w:tcW w:w="630" w:type="dxa"/>
            <w:hideMark/>
          </w:tcPr>
          <w:p w:rsidR="00DA4305" w:rsidRPr="00DA4305" w:rsidRDefault="00DA4305" w:rsidP="00DA4305">
            <w:pPr>
              <w:rPr>
                <w:rFonts w:ascii="Times New Roman" w:eastAsia="Times New Roman" w:hAnsi="Times New Roman" w:cs="Times New Roman"/>
                <w:sz w:val="24"/>
                <w:szCs w:val="24"/>
              </w:rPr>
            </w:pPr>
          </w:p>
        </w:tc>
      </w:tr>
      <w:tr w:rsidR="00DA4305" w:rsidRPr="00DA4305" w:rsidTr="002B0D4F">
        <w:tc>
          <w:tcPr>
            <w:tcW w:w="643"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6</w:t>
            </w:r>
          </w:p>
        </w:tc>
        <w:tc>
          <w:tcPr>
            <w:tcW w:w="527"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4</w:t>
            </w:r>
          </w:p>
        </w:tc>
        <w:tc>
          <w:tcPr>
            <w:tcW w:w="117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Christian Living Today</w:t>
            </w:r>
          </w:p>
        </w:tc>
        <w:tc>
          <w:tcPr>
            <w:tcW w:w="162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Marriage and Family – How the Church Prepares Young People for Marriage and Family Life</w:t>
            </w:r>
          </w:p>
        </w:tc>
        <w:tc>
          <w:tcPr>
            <w:tcW w:w="360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 xml:space="preserve">By the end of the lesson, the learner should be able </w:t>
            </w:r>
            <w:proofErr w:type="spellStart"/>
            <w:r w:rsidRPr="00DA4305">
              <w:rPr>
                <w:rFonts w:ascii="Times New Roman" w:eastAsia="Times New Roman" w:hAnsi="Times New Roman" w:cs="Times New Roman"/>
                <w:b/>
                <w:bCs/>
                <w:sz w:val="24"/>
                <w:szCs w:val="24"/>
              </w:rPr>
              <w:t>to:</w:t>
            </w:r>
            <w:r w:rsidRPr="00DA4305">
              <w:rPr>
                <w:rFonts w:ascii="Times New Roman" w:eastAsia="Times New Roman" w:hAnsi="Times New Roman" w:cs="Times New Roman"/>
                <w:sz w:val="24"/>
                <w:szCs w:val="24"/>
              </w:rPr>
              <w:t>a</w:t>
            </w:r>
            <w:proofErr w:type="spellEnd"/>
            <w:r w:rsidRPr="00DA4305">
              <w:rPr>
                <w:rFonts w:ascii="Times New Roman" w:eastAsia="Times New Roman" w:hAnsi="Times New Roman" w:cs="Times New Roman"/>
                <w:sz w:val="24"/>
                <w:szCs w:val="24"/>
              </w:rPr>
              <w:t xml:space="preserve">. Describe how the church prepares young people for marriage through mentorship, counselling and </w:t>
            </w:r>
            <w:proofErr w:type="spellStart"/>
            <w:r w:rsidRPr="00DA4305">
              <w:rPr>
                <w:rFonts w:ascii="Times New Roman" w:eastAsia="Times New Roman" w:hAnsi="Times New Roman" w:cs="Times New Roman"/>
                <w:sz w:val="24"/>
                <w:szCs w:val="24"/>
              </w:rPr>
              <w:t>seminars.b</w:t>
            </w:r>
            <w:proofErr w:type="spellEnd"/>
            <w:r w:rsidRPr="00DA4305">
              <w:rPr>
                <w:rFonts w:ascii="Times New Roman" w:eastAsia="Times New Roman" w:hAnsi="Times New Roman" w:cs="Times New Roman"/>
                <w:sz w:val="24"/>
                <w:szCs w:val="24"/>
              </w:rPr>
              <w:t xml:space="preserve">. Explain what is expected during betrothal, courtship and the wedding </w:t>
            </w:r>
            <w:proofErr w:type="spellStart"/>
            <w:r w:rsidRPr="00DA4305">
              <w:rPr>
                <w:rFonts w:ascii="Times New Roman" w:eastAsia="Times New Roman" w:hAnsi="Times New Roman" w:cs="Times New Roman"/>
                <w:sz w:val="24"/>
                <w:szCs w:val="24"/>
              </w:rPr>
              <w:t>ceremony.c</w:t>
            </w:r>
            <w:proofErr w:type="spellEnd"/>
            <w:r w:rsidRPr="00DA4305">
              <w:rPr>
                <w:rFonts w:ascii="Times New Roman" w:eastAsia="Times New Roman" w:hAnsi="Times New Roman" w:cs="Times New Roman"/>
                <w:sz w:val="24"/>
                <w:szCs w:val="24"/>
              </w:rPr>
              <w:t>. Relate pre-marital counselling to real-life benefits such as better communication, financial planning and conflict resolution in marriage.</w:t>
            </w:r>
          </w:p>
        </w:tc>
        <w:tc>
          <w:tcPr>
            <w:tcW w:w="315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In groups, learners are guided to:</w:t>
            </w:r>
            <w:r w:rsidRPr="00DA4305">
              <w:rPr>
                <w:rFonts w:ascii="Times New Roman" w:eastAsia="Times New Roman" w:hAnsi="Times New Roman" w:cs="Times New Roman"/>
                <w:sz w:val="24"/>
                <w:szCs w:val="24"/>
              </w:rPr>
              <w:t>• Study Figure 4.10 and Figure 4.11 and discuss how the church prepares young people for marriage.• Interview a priest, pastor or chaplain on qualities for choosing a marriage partner.• Make notes on betrothal, courtship and wedding ceremony stages.</w:t>
            </w:r>
          </w:p>
        </w:tc>
        <w:tc>
          <w:tcPr>
            <w:tcW w:w="189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How does the church guide young people to prepare for a God-</w:t>
            </w:r>
            <w:proofErr w:type="spellStart"/>
            <w:r w:rsidRPr="00DA4305">
              <w:rPr>
                <w:rFonts w:ascii="Times New Roman" w:eastAsia="Times New Roman" w:hAnsi="Times New Roman" w:cs="Times New Roman"/>
                <w:sz w:val="24"/>
                <w:szCs w:val="24"/>
              </w:rPr>
              <w:t>centred</w:t>
            </w:r>
            <w:proofErr w:type="spellEnd"/>
            <w:r w:rsidRPr="00DA4305">
              <w:rPr>
                <w:rFonts w:ascii="Times New Roman" w:eastAsia="Times New Roman" w:hAnsi="Times New Roman" w:cs="Times New Roman"/>
                <w:sz w:val="24"/>
                <w:szCs w:val="24"/>
              </w:rPr>
              <w:t xml:space="preserve"> marriage?</w:t>
            </w:r>
          </w:p>
        </w:tc>
        <w:tc>
          <w:tcPr>
            <w:tcW w:w="180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Hummingbird CRE Grade 10 pg. 345; RSV Bible; Digital devices; Charts</w:t>
            </w:r>
          </w:p>
        </w:tc>
        <w:tc>
          <w:tcPr>
            <w:tcW w:w="117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Oral questions; Observation</w:t>
            </w:r>
          </w:p>
        </w:tc>
        <w:tc>
          <w:tcPr>
            <w:tcW w:w="630" w:type="dxa"/>
            <w:hideMark/>
          </w:tcPr>
          <w:p w:rsidR="00DA4305" w:rsidRPr="00DA4305" w:rsidRDefault="00DA4305" w:rsidP="00DA4305">
            <w:pPr>
              <w:rPr>
                <w:rFonts w:ascii="Times New Roman" w:eastAsia="Times New Roman" w:hAnsi="Times New Roman" w:cs="Times New Roman"/>
                <w:sz w:val="24"/>
                <w:szCs w:val="24"/>
              </w:rPr>
            </w:pPr>
          </w:p>
        </w:tc>
      </w:tr>
      <w:tr w:rsidR="00DA4305" w:rsidRPr="00DA4305" w:rsidTr="002B0D4F">
        <w:tc>
          <w:tcPr>
            <w:tcW w:w="643"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6</w:t>
            </w:r>
          </w:p>
        </w:tc>
        <w:tc>
          <w:tcPr>
            <w:tcW w:w="527"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5</w:t>
            </w:r>
          </w:p>
        </w:tc>
        <w:tc>
          <w:tcPr>
            <w:tcW w:w="117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Christian Living Today</w:t>
            </w:r>
          </w:p>
        </w:tc>
        <w:tc>
          <w:tcPr>
            <w:tcW w:w="162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Marriage and Family – How the Church Prepares Young People for Marriage and Family Life</w:t>
            </w:r>
          </w:p>
        </w:tc>
        <w:tc>
          <w:tcPr>
            <w:tcW w:w="360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 xml:space="preserve">By the end of the lesson, the learner should be able </w:t>
            </w:r>
            <w:proofErr w:type="spellStart"/>
            <w:r w:rsidRPr="00DA4305">
              <w:rPr>
                <w:rFonts w:ascii="Times New Roman" w:eastAsia="Times New Roman" w:hAnsi="Times New Roman" w:cs="Times New Roman"/>
                <w:b/>
                <w:bCs/>
                <w:sz w:val="24"/>
                <w:szCs w:val="24"/>
              </w:rPr>
              <w:t>to:</w:t>
            </w:r>
            <w:r w:rsidRPr="00DA4305">
              <w:rPr>
                <w:rFonts w:ascii="Times New Roman" w:eastAsia="Times New Roman" w:hAnsi="Times New Roman" w:cs="Times New Roman"/>
                <w:sz w:val="24"/>
                <w:szCs w:val="24"/>
              </w:rPr>
              <w:t>a</w:t>
            </w:r>
            <w:proofErr w:type="spellEnd"/>
            <w:r w:rsidRPr="00DA4305">
              <w:rPr>
                <w:rFonts w:ascii="Times New Roman" w:eastAsia="Times New Roman" w:hAnsi="Times New Roman" w:cs="Times New Roman"/>
                <w:sz w:val="24"/>
                <w:szCs w:val="24"/>
              </w:rPr>
              <w:t xml:space="preserve">. Describe how the church prepares young people for marriage through mentorship, counselling and </w:t>
            </w:r>
            <w:proofErr w:type="spellStart"/>
            <w:r w:rsidRPr="00DA4305">
              <w:rPr>
                <w:rFonts w:ascii="Times New Roman" w:eastAsia="Times New Roman" w:hAnsi="Times New Roman" w:cs="Times New Roman"/>
                <w:sz w:val="24"/>
                <w:szCs w:val="24"/>
              </w:rPr>
              <w:t>seminars.b</w:t>
            </w:r>
            <w:proofErr w:type="spellEnd"/>
            <w:r w:rsidRPr="00DA4305">
              <w:rPr>
                <w:rFonts w:ascii="Times New Roman" w:eastAsia="Times New Roman" w:hAnsi="Times New Roman" w:cs="Times New Roman"/>
                <w:sz w:val="24"/>
                <w:szCs w:val="24"/>
              </w:rPr>
              <w:t xml:space="preserve">. Explain what is expected during betrothal, courtship and the wedding </w:t>
            </w:r>
            <w:proofErr w:type="spellStart"/>
            <w:r w:rsidRPr="00DA4305">
              <w:rPr>
                <w:rFonts w:ascii="Times New Roman" w:eastAsia="Times New Roman" w:hAnsi="Times New Roman" w:cs="Times New Roman"/>
                <w:sz w:val="24"/>
                <w:szCs w:val="24"/>
              </w:rPr>
              <w:t>ceremony.c</w:t>
            </w:r>
            <w:proofErr w:type="spellEnd"/>
            <w:r w:rsidRPr="00DA4305">
              <w:rPr>
                <w:rFonts w:ascii="Times New Roman" w:eastAsia="Times New Roman" w:hAnsi="Times New Roman" w:cs="Times New Roman"/>
                <w:sz w:val="24"/>
                <w:szCs w:val="24"/>
              </w:rPr>
              <w:t>. Relate pre-marital counselling to real-life benefits such as better communication, financial planning and conflict resolution in marriage.</w:t>
            </w:r>
          </w:p>
        </w:tc>
        <w:tc>
          <w:tcPr>
            <w:tcW w:w="315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In groups, learners are guided to:</w:t>
            </w:r>
            <w:r w:rsidRPr="00DA4305">
              <w:rPr>
                <w:rFonts w:ascii="Times New Roman" w:eastAsia="Times New Roman" w:hAnsi="Times New Roman" w:cs="Times New Roman"/>
                <w:sz w:val="24"/>
                <w:szCs w:val="24"/>
              </w:rPr>
              <w:t>• Study Figure 4.10 and Figure 4.11 and discuss how the church prepares young people for marriage.• Interview a priest, pastor or chaplain on qualities for choosing a marriage partner.• Make notes on betrothal, courtship and wedding ceremony stages.</w:t>
            </w:r>
          </w:p>
        </w:tc>
        <w:tc>
          <w:tcPr>
            <w:tcW w:w="189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How does the church guide young people to prepare for a God-</w:t>
            </w:r>
            <w:proofErr w:type="spellStart"/>
            <w:r w:rsidRPr="00DA4305">
              <w:rPr>
                <w:rFonts w:ascii="Times New Roman" w:eastAsia="Times New Roman" w:hAnsi="Times New Roman" w:cs="Times New Roman"/>
                <w:sz w:val="24"/>
                <w:szCs w:val="24"/>
              </w:rPr>
              <w:t>centred</w:t>
            </w:r>
            <w:proofErr w:type="spellEnd"/>
            <w:r w:rsidRPr="00DA4305">
              <w:rPr>
                <w:rFonts w:ascii="Times New Roman" w:eastAsia="Times New Roman" w:hAnsi="Times New Roman" w:cs="Times New Roman"/>
                <w:sz w:val="24"/>
                <w:szCs w:val="24"/>
              </w:rPr>
              <w:t xml:space="preserve"> marriage?</w:t>
            </w:r>
          </w:p>
        </w:tc>
        <w:tc>
          <w:tcPr>
            <w:tcW w:w="180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Hummingbird CRE Grade 10 pg. 345; RSV Bible; Digital devices; Charts</w:t>
            </w:r>
          </w:p>
        </w:tc>
        <w:tc>
          <w:tcPr>
            <w:tcW w:w="117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Oral questions; Observation</w:t>
            </w:r>
          </w:p>
        </w:tc>
        <w:tc>
          <w:tcPr>
            <w:tcW w:w="630" w:type="dxa"/>
            <w:hideMark/>
          </w:tcPr>
          <w:p w:rsidR="00DA4305" w:rsidRPr="00DA4305" w:rsidRDefault="00DA4305" w:rsidP="00DA4305">
            <w:pPr>
              <w:rPr>
                <w:rFonts w:ascii="Times New Roman" w:eastAsia="Times New Roman" w:hAnsi="Times New Roman" w:cs="Times New Roman"/>
                <w:sz w:val="24"/>
                <w:szCs w:val="24"/>
              </w:rPr>
            </w:pPr>
          </w:p>
        </w:tc>
      </w:tr>
      <w:tr w:rsidR="00DA4305" w:rsidRPr="00DA4305" w:rsidTr="002B0D4F">
        <w:tc>
          <w:tcPr>
            <w:tcW w:w="643" w:type="dxa"/>
            <w:hideMark/>
          </w:tcPr>
          <w:p w:rsidR="00DA4305" w:rsidRPr="00DA4305" w:rsidRDefault="00DA4305" w:rsidP="00DA4305">
            <w:pPr>
              <w:jc w:val="center"/>
              <w:rPr>
                <w:rFonts w:ascii="Times New Roman" w:eastAsia="Times New Roman" w:hAnsi="Times New Roman" w:cs="Times New Roman"/>
                <w:b/>
                <w:bCs/>
                <w:sz w:val="24"/>
                <w:szCs w:val="24"/>
              </w:rPr>
            </w:pPr>
            <w:r w:rsidRPr="00DA4305">
              <w:rPr>
                <w:rFonts w:ascii="Times New Roman" w:eastAsia="Times New Roman" w:hAnsi="Times New Roman" w:cs="Times New Roman"/>
                <w:b/>
                <w:bCs/>
                <w:sz w:val="24"/>
                <w:szCs w:val="24"/>
              </w:rPr>
              <w:lastRenderedPageBreak/>
              <w:t>WK</w:t>
            </w:r>
          </w:p>
        </w:tc>
        <w:tc>
          <w:tcPr>
            <w:tcW w:w="527" w:type="dxa"/>
            <w:hideMark/>
          </w:tcPr>
          <w:p w:rsidR="00DA4305" w:rsidRPr="00DA4305" w:rsidRDefault="00DA4305" w:rsidP="00DA4305">
            <w:pPr>
              <w:jc w:val="center"/>
              <w:rPr>
                <w:rFonts w:ascii="Times New Roman" w:eastAsia="Times New Roman" w:hAnsi="Times New Roman" w:cs="Times New Roman"/>
                <w:b/>
                <w:bCs/>
                <w:sz w:val="24"/>
                <w:szCs w:val="24"/>
              </w:rPr>
            </w:pPr>
            <w:r w:rsidRPr="00DA4305">
              <w:rPr>
                <w:rFonts w:ascii="Times New Roman" w:eastAsia="Times New Roman" w:hAnsi="Times New Roman" w:cs="Times New Roman"/>
                <w:b/>
                <w:bCs/>
                <w:sz w:val="24"/>
                <w:szCs w:val="24"/>
              </w:rPr>
              <w:t>LSN</w:t>
            </w:r>
          </w:p>
        </w:tc>
        <w:tc>
          <w:tcPr>
            <w:tcW w:w="1170" w:type="dxa"/>
            <w:hideMark/>
          </w:tcPr>
          <w:p w:rsidR="00DA4305" w:rsidRPr="00DA4305" w:rsidRDefault="00DA4305" w:rsidP="00DA4305">
            <w:pPr>
              <w:jc w:val="center"/>
              <w:rPr>
                <w:rFonts w:ascii="Times New Roman" w:eastAsia="Times New Roman" w:hAnsi="Times New Roman" w:cs="Times New Roman"/>
                <w:b/>
                <w:bCs/>
                <w:sz w:val="24"/>
                <w:szCs w:val="24"/>
              </w:rPr>
            </w:pPr>
            <w:r w:rsidRPr="00DA4305">
              <w:rPr>
                <w:rFonts w:ascii="Times New Roman" w:eastAsia="Times New Roman" w:hAnsi="Times New Roman" w:cs="Times New Roman"/>
                <w:b/>
                <w:bCs/>
                <w:sz w:val="24"/>
                <w:szCs w:val="24"/>
              </w:rPr>
              <w:t>STRAND</w:t>
            </w:r>
          </w:p>
        </w:tc>
        <w:tc>
          <w:tcPr>
            <w:tcW w:w="1620" w:type="dxa"/>
            <w:hideMark/>
          </w:tcPr>
          <w:p w:rsidR="00DA4305" w:rsidRPr="00DA4305" w:rsidRDefault="00DA4305" w:rsidP="00DA4305">
            <w:pPr>
              <w:jc w:val="center"/>
              <w:rPr>
                <w:rFonts w:ascii="Times New Roman" w:eastAsia="Times New Roman" w:hAnsi="Times New Roman" w:cs="Times New Roman"/>
                <w:b/>
                <w:bCs/>
                <w:sz w:val="24"/>
                <w:szCs w:val="24"/>
              </w:rPr>
            </w:pPr>
            <w:r w:rsidRPr="00DA4305">
              <w:rPr>
                <w:rFonts w:ascii="Times New Roman" w:eastAsia="Times New Roman" w:hAnsi="Times New Roman" w:cs="Times New Roman"/>
                <w:b/>
                <w:bCs/>
                <w:sz w:val="24"/>
                <w:szCs w:val="24"/>
              </w:rPr>
              <w:t>SUB-STRAND</w:t>
            </w:r>
          </w:p>
        </w:tc>
        <w:tc>
          <w:tcPr>
            <w:tcW w:w="3600" w:type="dxa"/>
            <w:hideMark/>
          </w:tcPr>
          <w:p w:rsidR="00DA4305" w:rsidRPr="00DA4305" w:rsidRDefault="00DA4305" w:rsidP="00DA4305">
            <w:pPr>
              <w:jc w:val="center"/>
              <w:rPr>
                <w:rFonts w:ascii="Times New Roman" w:eastAsia="Times New Roman" w:hAnsi="Times New Roman" w:cs="Times New Roman"/>
                <w:b/>
                <w:bCs/>
                <w:sz w:val="24"/>
                <w:szCs w:val="24"/>
              </w:rPr>
            </w:pPr>
            <w:r w:rsidRPr="00DA4305">
              <w:rPr>
                <w:rFonts w:ascii="Times New Roman" w:eastAsia="Times New Roman" w:hAnsi="Times New Roman" w:cs="Times New Roman"/>
                <w:b/>
                <w:bCs/>
                <w:sz w:val="24"/>
                <w:szCs w:val="24"/>
              </w:rPr>
              <w:t>LESSON LEARNING OUTCOME</w:t>
            </w:r>
          </w:p>
        </w:tc>
        <w:tc>
          <w:tcPr>
            <w:tcW w:w="3150" w:type="dxa"/>
            <w:hideMark/>
          </w:tcPr>
          <w:p w:rsidR="00DA4305" w:rsidRPr="00DA4305" w:rsidRDefault="00DA4305" w:rsidP="00DA4305">
            <w:pPr>
              <w:jc w:val="center"/>
              <w:rPr>
                <w:rFonts w:ascii="Times New Roman" w:eastAsia="Times New Roman" w:hAnsi="Times New Roman" w:cs="Times New Roman"/>
                <w:b/>
                <w:bCs/>
                <w:sz w:val="24"/>
                <w:szCs w:val="24"/>
              </w:rPr>
            </w:pPr>
            <w:r w:rsidRPr="00DA4305">
              <w:rPr>
                <w:rFonts w:ascii="Times New Roman" w:eastAsia="Times New Roman" w:hAnsi="Times New Roman" w:cs="Times New Roman"/>
                <w:b/>
                <w:bCs/>
                <w:sz w:val="24"/>
                <w:szCs w:val="24"/>
              </w:rPr>
              <w:t>LEARNING EXPERIENCES</w:t>
            </w:r>
          </w:p>
        </w:tc>
        <w:tc>
          <w:tcPr>
            <w:tcW w:w="1890" w:type="dxa"/>
            <w:hideMark/>
          </w:tcPr>
          <w:p w:rsidR="00DA4305" w:rsidRPr="00DA4305" w:rsidRDefault="00DA4305" w:rsidP="00DA4305">
            <w:pPr>
              <w:jc w:val="center"/>
              <w:rPr>
                <w:rFonts w:ascii="Times New Roman" w:eastAsia="Times New Roman" w:hAnsi="Times New Roman" w:cs="Times New Roman"/>
                <w:b/>
                <w:bCs/>
                <w:sz w:val="24"/>
                <w:szCs w:val="24"/>
              </w:rPr>
            </w:pPr>
            <w:r w:rsidRPr="00DA4305">
              <w:rPr>
                <w:rFonts w:ascii="Times New Roman" w:eastAsia="Times New Roman" w:hAnsi="Times New Roman" w:cs="Times New Roman"/>
                <w:b/>
                <w:bCs/>
                <w:sz w:val="24"/>
                <w:szCs w:val="24"/>
              </w:rPr>
              <w:t>KIQ</w:t>
            </w:r>
          </w:p>
        </w:tc>
        <w:tc>
          <w:tcPr>
            <w:tcW w:w="1800" w:type="dxa"/>
            <w:hideMark/>
          </w:tcPr>
          <w:p w:rsidR="00DA4305" w:rsidRPr="00DA4305" w:rsidRDefault="00DA4305" w:rsidP="00DA4305">
            <w:pPr>
              <w:jc w:val="center"/>
              <w:rPr>
                <w:rFonts w:ascii="Times New Roman" w:eastAsia="Times New Roman" w:hAnsi="Times New Roman" w:cs="Times New Roman"/>
                <w:b/>
                <w:bCs/>
                <w:sz w:val="24"/>
                <w:szCs w:val="24"/>
              </w:rPr>
            </w:pPr>
            <w:r w:rsidRPr="00DA4305">
              <w:rPr>
                <w:rFonts w:ascii="Times New Roman" w:eastAsia="Times New Roman" w:hAnsi="Times New Roman" w:cs="Times New Roman"/>
                <w:b/>
                <w:bCs/>
                <w:sz w:val="24"/>
                <w:szCs w:val="24"/>
              </w:rPr>
              <w:t>LEARNING RESOURCES</w:t>
            </w:r>
          </w:p>
        </w:tc>
        <w:tc>
          <w:tcPr>
            <w:tcW w:w="1170" w:type="dxa"/>
            <w:hideMark/>
          </w:tcPr>
          <w:p w:rsidR="00DA4305" w:rsidRPr="00DA4305" w:rsidRDefault="00DA4305" w:rsidP="00DA4305">
            <w:pPr>
              <w:jc w:val="center"/>
              <w:rPr>
                <w:rFonts w:ascii="Times New Roman" w:eastAsia="Times New Roman" w:hAnsi="Times New Roman" w:cs="Times New Roman"/>
                <w:b/>
                <w:bCs/>
                <w:sz w:val="24"/>
                <w:szCs w:val="24"/>
              </w:rPr>
            </w:pPr>
            <w:r w:rsidRPr="00DA4305">
              <w:rPr>
                <w:rFonts w:ascii="Times New Roman" w:eastAsia="Times New Roman" w:hAnsi="Times New Roman" w:cs="Times New Roman"/>
                <w:b/>
                <w:bCs/>
                <w:sz w:val="24"/>
                <w:szCs w:val="24"/>
              </w:rPr>
              <w:t>ASSESSMENT TOOLS</w:t>
            </w:r>
          </w:p>
        </w:tc>
        <w:tc>
          <w:tcPr>
            <w:tcW w:w="630" w:type="dxa"/>
            <w:hideMark/>
          </w:tcPr>
          <w:p w:rsidR="00DA4305" w:rsidRPr="00DA4305" w:rsidRDefault="00DA4305" w:rsidP="00DA4305">
            <w:pPr>
              <w:jc w:val="center"/>
              <w:rPr>
                <w:rFonts w:ascii="Times New Roman" w:eastAsia="Times New Roman" w:hAnsi="Times New Roman" w:cs="Times New Roman"/>
                <w:b/>
                <w:bCs/>
                <w:sz w:val="24"/>
                <w:szCs w:val="24"/>
              </w:rPr>
            </w:pPr>
            <w:r w:rsidRPr="00DA4305">
              <w:rPr>
                <w:rFonts w:ascii="Times New Roman" w:eastAsia="Times New Roman" w:hAnsi="Times New Roman" w:cs="Times New Roman"/>
                <w:b/>
                <w:bCs/>
                <w:sz w:val="24"/>
                <w:szCs w:val="24"/>
              </w:rPr>
              <w:t>REF</w:t>
            </w:r>
          </w:p>
        </w:tc>
      </w:tr>
      <w:tr w:rsidR="00DA4305" w:rsidRPr="00DA4305" w:rsidTr="002B0D4F">
        <w:tc>
          <w:tcPr>
            <w:tcW w:w="643"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7</w:t>
            </w:r>
          </w:p>
        </w:tc>
        <w:tc>
          <w:tcPr>
            <w:tcW w:w="527"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1</w:t>
            </w:r>
          </w:p>
        </w:tc>
        <w:tc>
          <w:tcPr>
            <w:tcW w:w="117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Christian Living Today</w:t>
            </w:r>
          </w:p>
        </w:tc>
        <w:tc>
          <w:tcPr>
            <w:tcW w:w="162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Marriage and Family – Challenges Related to Marriage and Family Life</w:t>
            </w:r>
          </w:p>
        </w:tc>
        <w:tc>
          <w:tcPr>
            <w:tcW w:w="360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 xml:space="preserve">By the end of the lesson, the learner should be able </w:t>
            </w:r>
            <w:proofErr w:type="spellStart"/>
            <w:r w:rsidRPr="00DA4305">
              <w:rPr>
                <w:rFonts w:ascii="Times New Roman" w:eastAsia="Times New Roman" w:hAnsi="Times New Roman" w:cs="Times New Roman"/>
                <w:b/>
                <w:bCs/>
                <w:sz w:val="24"/>
                <w:szCs w:val="24"/>
              </w:rPr>
              <w:t>to:</w:t>
            </w:r>
            <w:r w:rsidRPr="00DA4305">
              <w:rPr>
                <w:rFonts w:ascii="Times New Roman" w:eastAsia="Times New Roman" w:hAnsi="Times New Roman" w:cs="Times New Roman"/>
                <w:sz w:val="24"/>
                <w:szCs w:val="24"/>
              </w:rPr>
              <w:t>a</w:t>
            </w:r>
            <w:proofErr w:type="spellEnd"/>
            <w:r w:rsidRPr="00DA4305">
              <w:rPr>
                <w:rFonts w:ascii="Times New Roman" w:eastAsia="Times New Roman" w:hAnsi="Times New Roman" w:cs="Times New Roman"/>
                <w:sz w:val="24"/>
                <w:szCs w:val="24"/>
              </w:rPr>
              <w:t xml:space="preserve">. Discuss challenges related to marriage and family </w:t>
            </w:r>
            <w:proofErr w:type="spellStart"/>
            <w:r w:rsidRPr="00DA4305">
              <w:rPr>
                <w:rFonts w:ascii="Times New Roman" w:eastAsia="Times New Roman" w:hAnsi="Times New Roman" w:cs="Times New Roman"/>
                <w:sz w:val="24"/>
                <w:szCs w:val="24"/>
              </w:rPr>
              <w:t>life.b</w:t>
            </w:r>
            <w:proofErr w:type="spellEnd"/>
            <w:r w:rsidRPr="00DA4305">
              <w:rPr>
                <w:rFonts w:ascii="Times New Roman" w:eastAsia="Times New Roman" w:hAnsi="Times New Roman" w:cs="Times New Roman"/>
                <w:sz w:val="24"/>
                <w:szCs w:val="24"/>
              </w:rPr>
              <w:t xml:space="preserve">. </w:t>
            </w:r>
            <w:proofErr w:type="spellStart"/>
            <w:r w:rsidRPr="00DA4305">
              <w:rPr>
                <w:rFonts w:ascii="Times New Roman" w:eastAsia="Times New Roman" w:hAnsi="Times New Roman" w:cs="Times New Roman"/>
                <w:sz w:val="24"/>
                <w:szCs w:val="24"/>
              </w:rPr>
              <w:t>Analyse</w:t>
            </w:r>
            <w:proofErr w:type="spellEnd"/>
            <w:r w:rsidRPr="00DA4305">
              <w:rPr>
                <w:rFonts w:ascii="Times New Roman" w:eastAsia="Times New Roman" w:hAnsi="Times New Roman" w:cs="Times New Roman"/>
                <w:sz w:val="24"/>
                <w:szCs w:val="24"/>
              </w:rPr>
              <w:t xml:space="preserve"> causes and effects of each </w:t>
            </w:r>
            <w:proofErr w:type="spellStart"/>
            <w:r w:rsidRPr="00DA4305">
              <w:rPr>
                <w:rFonts w:ascii="Times New Roman" w:eastAsia="Times New Roman" w:hAnsi="Times New Roman" w:cs="Times New Roman"/>
                <w:sz w:val="24"/>
                <w:szCs w:val="24"/>
              </w:rPr>
              <w:t>challenge.c</w:t>
            </w:r>
            <w:proofErr w:type="spellEnd"/>
            <w:r w:rsidRPr="00DA4305">
              <w:rPr>
                <w:rFonts w:ascii="Times New Roman" w:eastAsia="Times New Roman" w:hAnsi="Times New Roman" w:cs="Times New Roman"/>
                <w:sz w:val="24"/>
                <w:szCs w:val="24"/>
              </w:rPr>
              <w:t>. Relate challenges such as poverty, domestic violence and communication breakdown to real-life family situations in the local community.</w:t>
            </w:r>
          </w:p>
        </w:tc>
        <w:tc>
          <w:tcPr>
            <w:tcW w:w="315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In groups, learners are guided to:</w:t>
            </w:r>
            <w:r w:rsidRPr="00DA4305">
              <w:rPr>
                <w:rFonts w:ascii="Times New Roman" w:eastAsia="Times New Roman" w:hAnsi="Times New Roman" w:cs="Times New Roman"/>
                <w:sz w:val="24"/>
                <w:szCs w:val="24"/>
              </w:rPr>
              <w:t>• Read the stories of Molly, Stacy and Margret and identify marriage and family challenges.• Discuss other challenges and record notes.• Share notes in class.</w:t>
            </w:r>
          </w:p>
        </w:tc>
        <w:tc>
          <w:tcPr>
            <w:tcW w:w="189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What are the most common challenges facing marriages and families in Kenya today?</w:t>
            </w:r>
          </w:p>
        </w:tc>
        <w:tc>
          <w:tcPr>
            <w:tcW w:w="180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Hummingbird CRE Grade 10 pg. 345; RSV Bible; Digital devices</w:t>
            </w:r>
          </w:p>
        </w:tc>
        <w:tc>
          <w:tcPr>
            <w:tcW w:w="117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Oral questions; Written assignments; Observation</w:t>
            </w:r>
          </w:p>
        </w:tc>
        <w:tc>
          <w:tcPr>
            <w:tcW w:w="630" w:type="dxa"/>
            <w:hideMark/>
          </w:tcPr>
          <w:p w:rsidR="00DA4305" w:rsidRPr="00DA4305" w:rsidRDefault="00DA4305" w:rsidP="00DA4305">
            <w:pPr>
              <w:rPr>
                <w:rFonts w:ascii="Times New Roman" w:eastAsia="Times New Roman" w:hAnsi="Times New Roman" w:cs="Times New Roman"/>
                <w:sz w:val="24"/>
                <w:szCs w:val="24"/>
              </w:rPr>
            </w:pPr>
          </w:p>
        </w:tc>
      </w:tr>
      <w:tr w:rsidR="00DA4305" w:rsidRPr="00DA4305" w:rsidTr="002B0D4F">
        <w:tc>
          <w:tcPr>
            <w:tcW w:w="643"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7</w:t>
            </w:r>
          </w:p>
        </w:tc>
        <w:tc>
          <w:tcPr>
            <w:tcW w:w="527"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2</w:t>
            </w:r>
          </w:p>
        </w:tc>
        <w:tc>
          <w:tcPr>
            <w:tcW w:w="117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Christian Living Today</w:t>
            </w:r>
          </w:p>
        </w:tc>
        <w:tc>
          <w:tcPr>
            <w:tcW w:w="162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Marriage and Family – Solutions to Problems Facing Families and Values for Stable Families</w:t>
            </w:r>
          </w:p>
        </w:tc>
        <w:tc>
          <w:tcPr>
            <w:tcW w:w="360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 xml:space="preserve">By the end of the lesson, the learner should be able </w:t>
            </w:r>
            <w:proofErr w:type="spellStart"/>
            <w:r w:rsidRPr="00DA4305">
              <w:rPr>
                <w:rFonts w:ascii="Times New Roman" w:eastAsia="Times New Roman" w:hAnsi="Times New Roman" w:cs="Times New Roman"/>
                <w:b/>
                <w:bCs/>
                <w:sz w:val="24"/>
                <w:szCs w:val="24"/>
              </w:rPr>
              <w:t>to:</w:t>
            </w:r>
            <w:r w:rsidRPr="00DA4305">
              <w:rPr>
                <w:rFonts w:ascii="Times New Roman" w:eastAsia="Times New Roman" w:hAnsi="Times New Roman" w:cs="Times New Roman"/>
                <w:sz w:val="24"/>
                <w:szCs w:val="24"/>
              </w:rPr>
              <w:t>a</w:t>
            </w:r>
            <w:proofErr w:type="spellEnd"/>
            <w:r w:rsidRPr="00DA4305">
              <w:rPr>
                <w:rFonts w:ascii="Times New Roman" w:eastAsia="Times New Roman" w:hAnsi="Times New Roman" w:cs="Times New Roman"/>
                <w:sz w:val="24"/>
                <w:szCs w:val="24"/>
              </w:rPr>
              <w:t xml:space="preserve">. Recommend solutions to challenges facing families </w:t>
            </w:r>
            <w:proofErr w:type="spellStart"/>
            <w:r w:rsidRPr="00DA4305">
              <w:rPr>
                <w:rFonts w:ascii="Times New Roman" w:eastAsia="Times New Roman" w:hAnsi="Times New Roman" w:cs="Times New Roman"/>
                <w:sz w:val="24"/>
                <w:szCs w:val="24"/>
              </w:rPr>
              <w:t>today.b</w:t>
            </w:r>
            <w:proofErr w:type="spellEnd"/>
            <w:r w:rsidRPr="00DA4305">
              <w:rPr>
                <w:rFonts w:ascii="Times New Roman" w:eastAsia="Times New Roman" w:hAnsi="Times New Roman" w:cs="Times New Roman"/>
                <w:sz w:val="24"/>
                <w:szCs w:val="24"/>
              </w:rPr>
              <w:t xml:space="preserve">. Compile values needed to contribute to stable </w:t>
            </w:r>
            <w:proofErr w:type="spellStart"/>
            <w:r w:rsidRPr="00DA4305">
              <w:rPr>
                <w:rFonts w:ascii="Times New Roman" w:eastAsia="Times New Roman" w:hAnsi="Times New Roman" w:cs="Times New Roman"/>
                <w:sz w:val="24"/>
                <w:szCs w:val="24"/>
              </w:rPr>
              <w:t>families.c</w:t>
            </w:r>
            <w:proofErr w:type="spellEnd"/>
            <w:r w:rsidRPr="00DA4305">
              <w:rPr>
                <w:rFonts w:ascii="Times New Roman" w:eastAsia="Times New Roman" w:hAnsi="Times New Roman" w:cs="Times New Roman"/>
                <w:sz w:val="24"/>
                <w:szCs w:val="24"/>
              </w:rPr>
              <w:t>. Relate values such as forgiveness, prayer and cooperation to real-life examples of how families overcome conflict, financial stress or generational gaps.</w:t>
            </w:r>
          </w:p>
        </w:tc>
        <w:tc>
          <w:tcPr>
            <w:tcW w:w="315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In groups, learners are guided to:</w:t>
            </w:r>
            <w:r w:rsidRPr="00DA4305">
              <w:rPr>
                <w:rFonts w:ascii="Times New Roman" w:eastAsia="Times New Roman" w:hAnsi="Times New Roman" w:cs="Times New Roman"/>
                <w:sz w:val="24"/>
                <w:szCs w:val="24"/>
              </w:rPr>
              <w:t>• Read the poem on marriage and identify values important in marriage.• Interview a marriage counsellor on solutions to family challenges.• Solve the word search puzzle and identify four family values.• Explain how each value contributes to a stable family.</w:t>
            </w:r>
          </w:p>
        </w:tc>
        <w:tc>
          <w:tcPr>
            <w:tcW w:w="189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Which values are most essential for building a stable and God-</w:t>
            </w:r>
            <w:proofErr w:type="spellStart"/>
            <w:r w:rsidRPr="00DA4305">
              <w:rPr>
                <w:rFonts w:ascii="Times New Roman" w:eastAsia="Times New Roman" w:hAnsi="Times New Roman" w:cs="Times New Roman"/>
                <w:sz w:val="24"/>
                <w:szCs w:val="24"/>
              </w:rPr>
              <w:t>centred</w:t>
            </w:r>
            <w:proofErr w:type="spellEnd"/>
            <w:r w:rsidRPr="00DA4305">
              <w:rPr>
                <w:rFonts w:ascii="Times New Roman" w:eastAsia="Times New Roman" w:hAnsi="Times New Roman" w:cs="Times New Roman"/>
                <w:sz w:val="24"/>
                <w:szCs w:val="24"/>
              </w:rPr>
              <w:t xml:space="preserve"> family?</w:t>
            </w:r>
          </w:p>
        </w:tc>
        <w:tc>
          <w:tcPr>
            <w:tcW w:w="180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Hummingbird CRE Grade 10 pg. 345; RSV Bible; Digital devices; Word search puzzle</w:t>
            </w:r>
          </w:p>
        </w:tc>
        <w:tc>
          <w:tcPr>
            <w:tcW w:w="117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Oral questions; Written assignments; Self-assessment</w:t>
            </w:r>
          </w:p>
        </w:tc>
        <w:tc>
          <w:tcPr>
            <w:tcW w:w="630" w:type="dxa"/>
            <w:hideMark/>
          </w:tcPr>
          <w:p w:rsidR="00DA4305" w:rsidRPr="00DA4305" w:rsidRDefault="00DA4305" w:rsidP="00DA4305">
            <w:pPr>
              <w:rPr>
                <w:rFonts w:ascii="Times New Roman" w:eastAsia="Times New Roman" w:hAnsi="Times New Roman" w:cs="Times New Roman"/>
                <w:sz w:val="24"/>
                <w:szCs w:val="24"/>
              </w:rPr>
            </w:pPr>
          </w:p>
        </w:tc>
      </w:tr>
      <w:tr w:rsidR="00DA4305" w:rsidRPr="00DA4305" w:rsidTr="002B0D4F">
        <w:tc>
          <w:tcPr>
            <w:tcW w:w="643"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7</w:t>
            </w:r>
          </w:p>
        </w:tc>
        <w:tc>
          <w:tcPr>
            <w:tcW w:w="527"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3</w:t>
            </w:r>
          </w:p>
        </w:tc>
        <w:tc>
          <w:tcPr>
            <w:tcW w:w="117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Christian Living Today</w:t>
            </w:r>
          </w:p>
        </w:tc>
        <w:tc>
          <w:tcPr>
            <w:tcW w:w="162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Christian Response to Modern Medicine, Science and Technology – Role of Technology in Spreading the Gospel</w:t>
            </w:r>
          </w:p>
        </w:tc>
        <w:tc>
          <w:tcPr>
            <w:tcW w:w="360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 xml:space="preserve">By the end of the lesson, the learner should be able </w:t>
            </w:r>
            <w:proofErr w:type="spellStart"/>
            <w:r w:rsidRPr="00DA4305">
              <w:rPr>
                <w:rFonts w:ascii="Times New Roman" w:eastAsia="Times New Roman" w:hAnsi="Times New Roman" w:cs="Times New Roman"/>
                <w:b/>
                <w:bCs/>
                <w:sz w:val="24"/>
                <w:szCs w:val="24"/>
              </w:rPr>
              <w:t>to:</w:t>
            </w:r>
            <w:r w:rsidRPr="00DA4305">
              <w:rPr>
                <w:rFonts w:ascii="Times New Roman" w:eastAsia="Times New Roman" w:hAnsi="Times New Roman" w:cs="Times New Roman"/>
                <w:sz w:val="24"/>
                <w:szCs w:val="24"/>
              </w:rPr>
              <w:t>a</w:t>
            </w:r>
            <w:proofErr w:type="spellEnd"/>
            <w:r w:rsidRPr="00DA4305">
              <w:rPr>
                <w:rFonts w:ascii="Times New Roman" w:eastAsia="Times New Roman" w:hAnsi="Times New Roman" w:cs="Times New Roman"/>
                <w:sz w:val="24"/>
                <w:szCs w:val="24"/>
              </w:rPr>
              <w:t xml:space="preserve">. Elaborate ways technology is used to spread the </w:t>
            </w:r>
            <w:proofErr w:type="spellStart"/>
            <w:r w:rsidRPr="00DA4305">
              <w:rPr>
                <w:rFonts w:ascii="Times New Roman" w:eastAsia="Times New Roman" w:hAnsi="Times New Roman" w:cs="Times New Roman"/>
                <w:sz w:val="24"/>
                <w:szCs w:val="24"/>
              </w:rPr>
              <w:t>Gospel.b</w:t>
            </w:r>
            <w:proofErr w:type="spellEnd"/>
            <w:r w:rsidRPr="00DA4305">
              <w:rPr>
                <w:rFonts w:ascii="Times New Roman" w:eastAsia="Times New Roman" w:hAnsi="Times New Roman" w:cs="Times New Roman"/>
                <w:sz w:val="24"/>
                <w:szCs w:val="24"/>
              </w:rPr>
              <w:t xml:space="preserve">. Discuss how various digital platforms contribute to </w:t>
            </w:r>
            <w:proofErr w:type="spellStart"/>
            <w:r w:rsidRPr="00DA4305">
              <w:rPr>
                <w:rFonts w:ascii="Times New Roman" w:eastAsia="Times New Roman" w:hAnsi="Times New Roman" w:cs="Times New Roman"/>
                <w:sz w:val="24"/>
                <w:szCs w:val="24"/>
              </w:rPr>
              <w:t>evangelism.c</w:t>
            </w:r>
            <w:proofErr w:type="spellEnd"/>
            <w:r w:rsidRPr="00DA4305">
              <w:rPr>
                <w:rFonts w:ascii="Times New Roman" w:eastAsia="Times New Roman" w:hAnsi="Times New Roman" w:cs="Times New Roman"/>
                <w:sz w:val="24"/>
                <w:szCs w:val="24"/>
              </w:rPr>
              <w:t>. Relate the use of technology in ministry to real-life examples such as online church services, gospel podcasts and Bible apps used in Kenya and globally.</w:t>
            </w:r>
          </w:p>
        </w:tc>
        <w:tc>
          <w:tcPr>
            <w:tcW w:w="315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In groups, learners are guided to:</w:t>
            </w:r>
            <w:r w:rsidRPr="00DA4305">
              <w:rPr>
                <w:rFonts w:ascii="Times New Roman" w:eastAsia="Times New Roman" w:hAnsi="Times New Roman" w:cs="Times New Roman"/>
                <w:sz w:val="24"/>
                <w:szCs w:val="24"/>
              </w:rPr>
              <w:t>• Discuss the meaning of technology and its use in different fields.• Study Figure 4.14 and explain how each form of media spreads the Gospel.• Discuss how radio, TV, internet, live streaming and gospel music production advance evangelism.</w:t>
            </w:r>
          </w:p>
        </w:tc>
        <w:tc>
          <w:tcPr>
            <w:tcW w:w="189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How has modern science and technology transformed the spread of Christianity today?</w:t>
            </w:r>
          </w:p>
        </w:tc>
        <w:tc>
          <w:tcPr>
            <w:tcW w:w="180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Hummingbird CRE Grade 10 pg. 362; RSV Bible; Digital devices; Charts</w:t>
            </w:r>
          </w:p>
        </w:tc>
        <w:tc>
          <w:tcPr>
            <w:tcW w:w="117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Oral questions; Observation; Written assignments</w:t>
            </w:r>
          </w:p>
        </w:tc>
        <w:tc>
          <w:tcPr>
            <w:tcW w:w="630" w:type="dxa"/>
            <w:hideMark/>
          </w:tcPr>
          <w:p w:rsidR="00DA4305" w:rsidRPr="00DA4305" w:rsidRDefault="00DA4305" w:rsidP="00DA4305">
            <w:pPr>
              <w:rPr>
                <w:rFonts w:ascii="Times New Roman" w:eastAsia="Times New Roman" w:hAnsi="Times New Roman" w:cs="Times New Roman"/>
                <w:sz w:val="24"/>
                <w:szCs w:val="24"/>
              </w:rPr>
            </w:pPr>
          </w:p>
        </w:tc>
      </w:tr>
      <w:tr w:rsidR="00DA4305" w:rsidRPr="00DA4305" w:rsidTr="002B0D4F">
        <w:tc>
          <w:tcPr>
            <w:tcW w:w="643"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lastRenderedPageBreak/>
              <w:t>7</w:t>
            </w:r>
          </w:p>
        </w:tc>
        <w:tc>
          <w:tcPr>
            <w:tcW w:w="527"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4</w:t>
            </w:r>
          </w:p>
        </w:tc>
        <w:tc>
          <w:tcPr>
            <w:tcW w:w="117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Christian Living Today</w:t>
            </w:r>
          </w:p>
        </w:tc>
        <w:tc>
          <w:tcPr>
            <w:tcW w:w="162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Christian Response to Modern Medicine, Science and Technology – Christian Views on Euthanasia and the Right to Life</w:t>
            </w:r>
          </w:p>
        </w:tc>
        <w:tc>
          <w:tcPr>
            <w:tcW w:w="360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 xml:space="preserve">By the end of the lesson, the learner should be able </w:t>
            </w:r>
            <w:proofErr w:type="spellStart"/>
            <w:r w:rsidRPr="00DA4305">
              <w:rPr>
                <w:rFonts w:ascii="Times New Roman" w:eastAsia="Times New Roman" w:hAnsi="Times New Roman" w:cs="Times New Roman"/>
                <w:b/>
                <w:bCs/>
                <w:sz w:val="24"/>
                <w:szCs w:val="24"/>
              </w:rPr>
              <w:t>to:</w:t>
            </w:r>
            <w:r w:rsidRPr="00DA4305">
              <w:rPr>
                <w:rFonts w:ascii="Times New Roman" w:eastAsia="Times New Roman" w:hAnsi="Times New Roman" w:cs="Times New Roman"/>
                <w:sz w:val="24"/>
                <w:szCs w:val="24"/>
              </w:rPr>
              <w:t>a</w:t>
            </w:r>
            <w:proofErr w:type="spellEnd"/>
            <w:r w:rsidRPr="00DA4305">
              <w:rPr>
                <w:rFonts w:ascii="Times New Roman" w:eastAsia="Times New Roman" w:hAnsi="Times New Roman" w:cs="Times New Roman"/>
                <w:sz w:val="24"/>
                <w:szCs w:val="24"/>
              </w:rPr>
              <w:t xml:space="preserve">. Define euthanasia and explain its </w:t>
            </w:r>
            <w:proofErr w:type="spellStart"/>
            <w:r w:rsidRPr="00DA4305">
              <w:rPr>
                <w:rFonts w:ascii="Times New Roman" w:eastAsia="Times New Roman" w:hAnsi="Times New Roman" w:cs="Times New Roman"/>
                <w:sz w:val="24"/>
                <w:szCs w:val="24"/>
              </w:rPr>
              <w:t>forms.b</w:t>
            </w:r>
            <w:proofErr w:type="spellEnd"/>
            <w:r w:rsidRPr="00DA4305">
              <w:rPr>
                <w:rFonts w:ascii="Times New Roman" w:eastAsia="Times New Roman" w:hAnsi="Times New Roman" w:cs="Times New Roman"/>
                <w:sz w:val="24"/>
                <w:szCs w:val="24"/>
              </w:rPr>
              <w:t xml:space="preserve">. Articulate Christian views on euthanasia based on </w:t>
            </w:r>
            <w:proofErr w:type="spellStart"/>
            <w:r w:rsidRPr="00DA4305">
              <w:rPr>
                <w:rFonts w:ascii="Times New Roman" w:eastAsia="Times New Roman" w:hAnsi="Times New Roman" w:cs="Times New Roman"/>
                <w:sz w:val="24"/>
                <w:szCs w:val="24"/>
              </w:rPr>
              <w:t>scripture.c</w:t>
            </w:r>
            <w:proofErr w:type="spellEnd"/>
            <w:r w:rsidRPr="00DA4305">
              <w:rPr>
                <w:rFonts w:ascii="Times New Roman" w:eastAsia="Times New Roman" w:hAnsi="Times New Roman" w:cs="Times New Roman"/>
                <w:sz w:val="24"/>
                <w:szCs w:val="24"/>
              </w:rPr>
              <w:t>. Relate the sanctity of life to real-life medical dilemmas such as life-support decisions, assisted dying debates and end-of-life care in hospitals.</w:t>
            </w:r>
          </w:p>
        </w:tc>
        <w:tc>
          <w:tcPr>
            <w:tcW w:w="315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In groups, learners are guided to:</w:t>
            </w:r>
            <w:r w:rsidRPr="00DA4305">
              <w:rPr>
                <w:rFonts w:ascii="Times New Roman" w:eastAsia="Times New Roman" w:hAnsi="Times New Roman" w:cs="Times New Roman"/>
                <w:sz w:val="24"/>
                <w:szCs w:val="24"/>
              </w:rPr>
              <w:t xml:space="preserve">• Read the story of </w:t>
            </w:r>
            <w:proofErr w:type="spellStart"/>
            <w:r w:rsidRPr="00DA4305">
              <w:rPr>
                <w:rFonts w:ascii="Times New Roman" w:eastAsia="Times New Roman" w:hAnsi="Times New Roman" w:cs="Times New Roman"/>
                <w:sz w:val="24"/>
                <w:szCs w:val="24"/>
              </w:rPr>
              <w:t>Peninah</w:t>
            </w:r>
            <w:proofErr w:type="spellEnd"/>
            <w:r w:rsidRPr="00DA4305">
              <w:rPr>
                <w:rFonts w:ascii="Times New Roman" w:eastAsia="Times New Roman" w:hAnsi="Times New Roman" w:cs="Times New Roman"/>
                <w:sz w:val="24"/>
                <w:szCs w:val="24"/>
              </w:rPr>
              <w:t xml:space="preserve"> and brainstorm whether to switch off the life-support machine.• Research Christian views on euthanasia and share findings.• Read Genesis 2:7, Exodus 20:13, Psalms 139:13–16 and Hebrews 9:27 and discuss the sanctity of life.• Debate the motion: </w:t>
            </w:r>
            <w:r w:rsidRPr="00DA4305">
              <w:rPr>
                <w:rFonts w:ascii="Times New Roman" w:eastAsia="Times New Roman" w:hAnsi="Times New Roman" w:cs="Times New Roman"/>
                <w:i/>
                <w:iCs/>
                <w:sz w:val="24"/>
                <w:szCs w:val="24"/>
              </w:rPr>
              <w:t xml:space="preserve">"Euthanasia should not be </w:t>
            </w:r>
            <w:proofErr w:type="spellStart"/>
            <w:r w:rsidRPr="00DA4305">
              <w:rPr>
                <w:rFonts w:ascii="Times New Roman" w:eastAsia="Times New Roman" w:hAnsi="Times New Roman" w:cs="Times New Roman"/>
                <w:i/>
                <w:iCs/>
                <w:sz w:val="24"/>
                <w:szCs w:val="24"/>
              </w:rPr>
              <w:t>legalised</w:t>
            </w:r>
            <w:proofErr w:type="spellEnd"/>
            <w:r w:rsidRPr="00DA4305">
              <w:rPr>
                <w:rFonts w:ascii="Times New Roman" w:eastAsia="Times New Roman" w:hAnsi="Times New Roman" w:cs="Times New Roman"/>
                <w:i/>
                <w:iCs/>
                <w:sz w:val="24"/>
                <w:szCs w:val="24"/>
              </w:rPr>
              <w:t>."</w:t>
            </w:r>
          </w:p>
        </w:tc>
        <w:tc>
          <w:tcPr>
            <w:tcW w:w="189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Why do Christians believe that God alone has the authority over human life and death?</w:t>
            </w:r>
          </w:p>
        </w:tc>
        <w:tc>
          <w:tcPr>
            <w:tcW w:w="180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Hummingbird CRE Grade 10 pg. 362; RSV Bible; Digital devices</w:t>
            </w:r>
          </w:p>
        </w:tc>
        <w:tc>
          <w:tcPr>
            <w:tcW w:w="117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Oral questions; Written assignments; Observation</w:t>
            </w:r>
          </w:p>
        </w:tc>
        <w:tc>
          <w:tcPr>
            <w:tcW w:w="630" w:type="dxa"/>
            <w:hideMark/>
          </w:tcPr>
          <w:p w:rsidR="00DA4305" w:rsidRPr="00DA4305" w:rsidRDefault="00DA4305" w:rsidP="00DA4305">
            <w:pPr>
              <w:rPr>
                <w:rFonts w:ascii="Times New Roman" w:eastAsia="Times New Roman" w:hAnsi="Times New Roman" w:cs="Times New Roman"/>
                <w:sz w:val="24"/>
                <w:szCs w:val="24"/>
              </w:rPr>
            </w:pPr>
          </w:p>
        </w:tc>
      </w:tr>
      <w:tr w:rsidR="00DA4305" w:rsidRPr="00DA4305" w:rsidTr="002B0D4F">
        <w:tc>
          <w:tcPr>
            <w:tcW w:w="643"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7</w:t>
            </w:r>
          </w:p>
        </w:tc>
        <w:tc>
          <w:tcPr>
            <w:tcW w:w="527"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5</w:t>
            </w:r>
          </w:p>
        </w:tc>
        <w:tc>
          <w:tcPr>
            <w:tcW w:w="117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Christian Living Today</w:t>
            </w:r>
          </w:p>
        </w:tc>
        <w:tc>
          <w:tcPr>
            <w:tcW w:w="162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Christian Response to Modern Medicine, Science and Technology – Christian Views on Euthanasia and the Right to Life</w:t>
            </w:r>
          </w:p>
        </w:tc>
        <w:tc>
          <w:tcPr>
            <w:tcW w:w="360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 xml:space="preserve">By the end of the lesson, the learner should be able </w:t>
            </w:r>
            <w:proofErr w:type="spellStart"/>
            <w:r w:rsidRPr="00DA4305">
              <w:rPr>
                <w:rFonts w:ascii="Times New Roman" w:eastAsia="Times New Roman" w:hAnsi="Times New Roman" w:cs="Times New Roman"/>
                <w:b/>
                <w:bCs/>
                <w:sz w:val="24"/>
                <w:szCs w:val="24"/>
              </w:rPr>
              <w:t>to:</w:t>
            </w:r>
            <w:r w:rsidRPr="00DA4305">
              <w:rPr>
                <w:rFonts w:ascii="Times New Roman" w:eastAsia="Times New Roman" w:hAnsi="Times New Roman" w:cs="Times New Roman"/>
                <w:sz w:val="24"/>
                <w:szCs w:val="24"/>
              </w:rPr>
              <w:t>a</w:t>
            </w:r>
            <w:proofErr w:type="spellEnd"/>
            <w:r w:rsidRPr="00DA4305">
              <w:rPr>
                <w:rFonts w:ascii="Times New Roman" w:eastAsia="Times New Roman" w:hAnsi="Times New Roman" w:cs="Times New Roman"/>
                <w:sz w:val="24"/>
                <w:szCs w:val="24"/>
              </w:rPr>
              <w:t xml:space="preserve">. Define euthanasia and explain its </w:t>
            </w:r>
            <w:proofErr w:type="spellStart"/>
            <w:r w:rsidRPr="00DA4305">
              <w:rPr>
                <w:rFonts w:ascii="Times New Roman" w:eastAsia="Times New Roman" w:hAnsi="Times New Roman" w:cs="Times New Roman"/>
                <w:sz w:val="24"/>
                <w:szCs w:val="24"/>
              </w:rPr>
              <w:t>forms.b</w:t>
            </w:r>
            <w:proofErr w:type="spellEnd"/>
            <w:r w:rsidRPr="00DA4305">
              <w:rPr>
                <w:rFonts w:ascii="Times New Roman" w:eastAsia="Times New Roman" w:hAnsi="Times New Roman" w:cs="Times New Roman"/>
                <w:sz w:val="24"/>
                <w:szCs w:val="24"/>
              </w:rPr>
              <w:t xml:space="preserve">. Articulate Christian views on euthanasia based on </w:t>
            </w:r>
            <w:proofErr w:type="spellStart"/>
            <w:r w:rsidRPr="00DA4305">
              <w:rPr>
                <w:rFonts w:ascii="Times New Roman" w:eastAsia="Times New Roman" w:hAnsi="Times New Roman" w:cs="Times New Roman"/>
                <w:sz w:val="24"/>
                <w:szCs w:val="24"/>
              </w:rPr>
              <w:t>scripture.c</w:t>
            </w:r>
            <w:proofErr w:type="spellEnd"/>
            <w:r w:rsidRPr="00DA4305">
              <w:rPr>
                <w:rFonts w:ascii="Times New Roman" w:eastAsia="Times New Roman" w:hAnsi="Times New Roman" w:cs="Times New Roman"/>
                <w:sz w:val="24"/>
                <w:szCs w:val="24"/>
              </w:rPr>
              <w:t>. Relate the sanctity of life to real-life medical dilemmas such as life-support decisions, assisted dying debates and end-of-life care in hospitals.</w:t>
            </w:r>
          </w:p>
        </w:tc>
        <w:tc>
          <w:tcPr>
            <w:tcW w:w="315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In groups, learners are guided to:</w:t>
            </w:r>
            <w:r w:rsidRPr="00DA4305">
              <w:rPr>
                <w:rFonts w:ascii="Times New Roman" w:eastAsia="Times New Roman" w:hAnsi="Times New Roman" w:cs="Times New Roman"/>
                <w:sz w:val="24"/>
                <w:szCs w:val="24"/>
              </w:rPr>
              <w:t xml:space="preserve">• Read the story of </w:t>
            </w:r>
            <w:proofErr w:type="spellStart"/>
            <w:r w:rsidRPr="00DA4305">
              <w:rPr>
                <w:rFonts w:ascii="Times New Roman" w:eastAsia="Times New Roman" w:hAnsi="Times New Roman" w:cs="Times New Roman"/>
                <w:sz w:val="24"/>
                <w:szCs w:val="24"/>
              </w:rPr>
              <w:t>Peninah</w:t>
            </w:r>
            <w:proofErr w:type="spellEnd"/>
            <w:r w:rsidRPr="00DA4305">
              <w:rPr>
                <w:rFonts w:ascii="Times New Roman" w:eastAsia="Times New Roman" w:hAnsi="Times New Roman" w:cs="Times New Roman"/>
                <w:sz w:val="24"/>
                <w:szCs w:val="24"/>
              </w:rPr>
              <w:t xml:space="preserve"> and brainstorm whether to switch off the life-support machine.• Research Christian views on euthanasia and share findings.• Read Genesis 2:7, Exodus 20:13, Psalms 139:13–16 and Hebrews 9:27 and discuss the sanctity of life.• Debate the motion: </w:t>
            </w:r>
            <w:r w:rsidRPr="00DA4305">
              <w:rPr>
                <w:rFonts w:ascii="Times New Roman" w:eastAsia="Times New Roman" w:hAnsi="Times New Roman" w:cs="Times New Roman"/>
                <w:i/>
                <w:iCs/>
                <w:sz w:val="24"/>
                <w:szCs w:val="24"/>
              </w:rPr>
              <w:t xml:space="preserve">"Euthanasia should not be </w:t>
            </w:r>
            <w:proofErr w:type="spellStart"/>
            <w:r w:rsidRPr="00DA4305">
              <w:rPr>
                <w:rFonts w:ascii="Times New Roman" w:eastAsia="Times New Roman" w:hAnsi="Times New Roman" w:cs="Times New Roman"/>
                <w:i/>
                <w:iCs/>
                <w:sz w:val="24"/>
                <w:szCs w:val="24"/>
              </w:rPr>
              <w:t>legalised</w:t>
            </w:r>
            <w:proofErr w:type="spellEnd"/>
            <w:r w:rsidRPr="00DA4305">
              <w:rPr>
                <w:rFonts w:ascii="Times New Roman" w:eastAsia="Times New Roman" w:hAnsi="Times New Roman" w:cs="Times New Roman"/>
                <w:i/>
                <w:iCs/>
                <w:sz w:val="24"/>
                <w:szCs w:val="24"/>
              </w:rPr>
              <w:t>."</w:t>
            </w:r>
          </w:p>
        </w:tc>
        <w:tc>
          <w:tcPr>
            <w:tcW w:w="189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Why do Christians believe that God alone has the authority over human life and death?</w:t>
            </w:r>
          </w:p>
        </w:tc>
        <w:tc>
          <w:tcPr>
            <w:tcW w:w="180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Hummingbird CRE Grade 10 pg. 362; RSV Bible; Digital devices</w:t>
            </w:r>
          </w:p>
        </w:tc>
        <w:tc>
          <w:tcPr>
            <w:tcW w:w="117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Oral questions; Written assignments; Observation</w:t>
            </w:r>
          </w:p>
        </w:tc>
        <w:tc>
          <w:tcPr>
            <w:tcW w:w="630" w:type="dxa"/>
            <w:hideMark/>
          </w:tcPr>
          <w:p w:rsidR="00DA4305" w:rsidRPr="00DA4305" w:rsidRDefault="00DA4305" w:rsidP="00DA4305">
            <w:pPr>
              <w:rPr>
                <w:rFonts w:ascii="Times New Roman" w:eastAsia="Times New Roman" w:hAnsi="Times New Roman" w:cs="Times New Roman"/>
                <w:sz w:val="24"/>
                <w:szCs w:val="24"/>
              </w:rPr>
            </w:pPr>
          </w:p>
        </w:tc>
      </w:tr>
      <w:tr w:rsidR="00DA4305" w:rsidRPr="00DA4305" w:rsidTr="002B0D4F">
        <w:tc>
          <w:tcPr>
            <w:tcW w:w="643"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8</w:t>
            </w:r>
          </w:p>
        </w:tc>
        <w:tc>
          <w:tcPr>
            <w:tcW w:w="527"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1</w:t>
            </w:r>
          </w:p>
        </w:tc>
        <w:tc>
          <w:tcPr>
            <w:tcW w:w="117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Christian Living Today</w:t>
            </w:r>
          </w:p>
        </w:tc>
        <w:tc>
          <w:tcPr>
            <w:tcW w:w="162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Christian Response to Modern Medicine, Science and Technology – Christian Views on Cosmetic Plastic Surgery</w:t>
            </w:r>
          </w:p>
        </w:tc>
        <w:tc>
          <w:tcPr>
            <w:tcW w:w="360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 xml:space="preserve">By the end of the lesson, the learner should be able </w:t>
            </w:r>
            <w:proofErr w:type="spellStart"/>
            <w:r w:rsidRPr="00DA4305">
              <w:rPr>
                <w:rFonts w:ascii="Times New Roman" w:eastAsia="Times New Roman" w:hAnsi="Times New Roman" w:cs="Times New Roman"/>
                <w:b/>
                <w:bCs/>
                <w:sz w:val="24"/>
                <w:szCs w:val="24"/>
              </w:rPr>
              <w:t>to:</w:t>
            </w:r>
            <w:r w:rsidRPr="00DA4305">
              <w:rPr>
                <w:rFonts w:ascii="Times New Roman" w:eastAsia="Times New Roman" w:hAnsi="Times New Roman" w:cs="Times New Roman"/>
                <w:sz w:val="24"/>
                <w:szCs w:val="24"/>
              </w:rPr>
              <w:t>a</w:t>
            </w:r>
            <w:proofErr w:type="spellEnd"/>
            <w:r w:rsidRPr="00DA4305">
              <w:rPr>
                <w:rFonts w:ascii="Times New Roman" w:eastAsia="Times New Roman" w:hAnsi="Times New Roman" w:cs="Times New Roman"/>
                <w:sz w:val="24"/>
                <w:szCs w:val="24"/>
              </w:rPr>
              <w:t xml:space="preserve">. Define cosmetic plastic surgery and describe its common </w:t>
            </w:r>
            <w:proofErr w:type="spellStart"/>
            <w:r w:rsidRPr="00DA4305">
              <w:rPr>
                <w:rFonts w:ascii="Times New Roman" w:eastAsia="Times New Roman" w:hAnsi="Times New Roman" w:cs="Times New Roman"/>
                <w:sz w:val="24"/>
                <w:szCs w:val="24"/>
              </w:rPr>
              <w:t>procedures.b</w:t>
            </w:r>
            <w:proofErr w:type="spellEnd"/>
            <w:r w:rsidRPr="00DA4305">
              <w:rPr>
                <w:rFonts w:ascii="Times New Roman" w:eastAsia="Times New Roman" w:hAnsi="Times New Roman" w:cs="Times New Roman"/>
                <w:sz w:val="24"/>
                <w:szCs w:val="24"/>
              </w:rPr>
              <w:t xml:space="preserve">. Outline Christian views on cosmetic plastic surgery from </w:t>
            </w:r>
            <w:proofErr w:type="spellStart"/>
            <w:r w:rsidRPr="00DA4305">
              <w:rPr>
                <w:rFonts w:ascii="Times New Roman" w:eastAsia="Times New Roman" w:hAnsi="Times New Roman" w:cs="Times New Roman"/>
                <w:sz w:val="24"/>
                <w:szCs w:val="24"/>
              </w:rPr>
              <w:t>scripture.c</w:t>
            </w:r>
            <w:proofErr w:type="spellEnd"/>
            <w:r w:rsidRPr="00DA4305">
              <w:rPr>
                <w:rFonts w:ascii="Times New Roman" w:eastAsia="Times New Roman" w:hAnsi="Times New Roman" w:cs="Times New Roman"/>
                <w:sz w:val="24"/>
                <w:szCs w:val="24"/>
              </w:rPr>
              <w:t xml:space="preserve">. Relate biblical teachings on the body as God's creation to real-life pressures young people face to alter their </w:t>
            </w:r>
            <w:r w:rsidRPr="00DA4305">
              <w:rPr>
                <w:rFonts w:ascii="Times New Roman" w:eastAsia="Times New Roman" w:hAnsi="Times New Roman" w:cs="Times New Roman"/>
                <w:sz w:val="24"/>
                <w:szCs w:val="24"/>
              </w:rPr>
              <w:lastRenderedPageBreak/>
              <w:t>appearance through surgery or tattoos.</w:t>
            </w:r>
          </w:p>
        </w:tc>
        <w:tc>
          <w:tcPr>
            <w:tcW w:w="315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lastRenderedPageBreak/>
              <w:t>In groups, learners are guided to:</w:t>
            </w:r>
            <w:r w:rsidRPr="00DA4305">
              <w:rPr>
                <w:rFonts w:ascii="Times New Roman" w:eastAsia="Times New Roman" w:hAnsi="Times New Roman" w:cs="Times New Roman"/>
                <w:sz w:val="24"/>
                <w:szCs w:val="24"/>
              </w:rPr>
              <w:t xml:space="preserve">• Research the meaning of cosmetic plastic surgery.• Complete Table 4.17 using 1 Samuel 16:7, Proverbs 31:30, Leviticus 19:28, 1 Peter 3:3–4, 1 Corinthians 6:19–20 and Psalms 139:14.• Discuss why some people opt for cosmetic </w:t>
            </w:r>
            <w:r w:rsidRPr="00DA4305">
              <w:rPr>
                <w:rFonts w:ascii="Times New Roman" w:eastAsia="Times New Roman" w:hAnsi="Times New Roman" w:cs="Times New Roman"/>
                <w:sz w:val="24"/>
                <w:szCs w:val="24"/>
              </w:rPr>
              <w:lastRenderedPageBreak/>
              <w:t>surgery and what advice Christians would give.</w:t>
            </w:r>
          </w:p>
        </w:tc>
        <w:tc>
          <w:tcPr>
            <w:tcW w:w="189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lastRenderedPageBreak/>
              <w:t>Why does the Bible discourage altering the body through cosmetic surgery?</w:t>
            </w:r>
          </w:p>
        </w:tc>
        <w:tc>
          <w:tcPr>
            <w:tcW w:w="180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Hummingbird CRE Grade 10 pg. 362; RSV Bible; Digital devices</w:t>
            </w:r>
          </w:p>
        </w:tc>
        <w:tc>
          <w:tcPr>
            <w:tcW w:w="117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Oral questions; Written assignments</w:t>
            </w:r>
          </w:p>
        </w:tc>
        <w:tc>
          <w:tcPr>
            <w:tcW w:w="630" w:type="dxa"/>
            <w:hideMark/>
          </w:tcPr>
          <w:p w:rsidR="00DA4305" w:rsidRPr="00DA4305" w:rsidRDefault="00DA4305" w:rsidP="00DA4305">
            <w:pPr>
              <w:rPr>
                <w:rFonts w:ascii="Times New Roman" w:eastAsia="Times New Roman" w:hAnsi="Times New Roman" w:cs="Times New Roman"/>
                <w:sz w:val="24"/>
                <w:szCs w:val="24"/>
              </w:rPr>
            </w:pPr>
          </w:p>
        </w:tc>
      </w:tr>
      <w:tr w:rsidR="00DA4305" w:rsidRPr="00DA4305" w:rsidTr="002B0D4F">
        <w:tc>
          <w:tcPr>
            <w:tcW w:w="643"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lastRenderedPageBreak/>
              <w:t>8</w:t>
            </w:r>
          </w:p>
        </w:tc>
        <w:tc>
          <w:tcPr>
            <w:tcW w:w="527"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2</w:t>
            </w:r>
          </w:p>
        </w:tc>
        <w:tc>
          <w:tcPr>
            <w:tcW w:w="117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Christian Living Today</w:t>
            </w:r>
          </w:p>
        </w:tc>
        <w:tc>
          <w:tcPr>
            <w:tcW w:w="162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Christian Response to Modern Medicine, Science and Technology – Examples of Creative Skills Outlined in the Bible</w:t>
            </w:r>
          </w:p>
        </w:tc>
        <w:tc>
          <w:tcPr>
            <w:tcW w:w="360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 xml:space="preserve">By the end of the lesson, the learner should be able </w:t>
            </w:r>
            <w:proofErr w:type="spellStart"/>
            <w:r w:rsidRPr="00DA4305">
              <w:rPr>
                <w:rFonts w:ascii="Times New Roman" w:eastAsia="Times New Roman" w:hAnsi="Times New Roman" w:cs="Times New Roman"/>
                <w:b/>
                <w:bCs/>
                <w:sz w:val="24"/>
                <w:szCs w:val="24"/>
              </w:rPr>
              <w:t>to:</w:t>
            </w:r>
            <w:r w:rsidRPr="00DA4305">
              <w:rPr>
                <w:rFonts w:ascii="Times New Roman" w:eastAsia="Times New Roman" w:hAnsi="Times New Roman" w:cs="Times New Roman"/>
                <w:sz w:val="24"/>
                <w:szCs w:val="24"/>
              </w:rPr>
              <w:t>a</w:t>
            </w:r>
            <w:proofErr w:type="spellEnd"/>
            <w:r w:rsidRPr="00DA4305">
              <w:rPr>
                <w:rFonts w:ascii="Times New Roman" w:eastAsia="Times New Roman" w:hAnsi="Times New Roman" w:cs="Times New Roman"/>
                <w:sz w:val="24"/>
                <w:szCs w:val="24"/>
              </w:rPr>
              <w:t xml:space="preserve">. Give examples of creative skills outlined in the </w:t>
            </w:r>
            <w:proofErr w:type="spellStart"/>
            <w:r w:rsidRPr="00DA4305">
              <w:rPr>
                <w:rFonts w:ascii="Times New Roman" w:eastAsia="Times New Roman" w:hAnsi="Times New Roman" w:cs="Times New Roman"/>
                <w:sz w:val="24"/>
                <w:szCs w:val="24"/>
              </w:rPr>
              <w:t>Bible.b</w:t>
            </w:r>
            <w:proofErr w:type="spellEnd"/>
            <w:r w:rsidRPr="00DA4305">
              <w:rPr>
                <w:rFonts w:ascii="Times New Roman" w:eastAsia="Times New Roman" w:hAnsi="Times New Roman" w:cs="Times New Roman"/>
                <w:sz w:val="24"/>
                <w:szCs w:val="24"/>
              </w:rPr>
              <w:t xml:space="preserve">. Describe the skills of Bezalel, </w:t>
            </w:r>
            <w:proofErr w:type="spellStart"/>
            <w:r w:rsidRPr="00DA4305">
              <w:rPr>
                <w:rFonts w:ascii="Times New Roman" w:eastAsia="Times New Roman" w:hAnsi="Times New Roman" w:cs="Times New Roman"/>
                <w:sz w:val="24"/>
                <w:szCs w:val="24"/>
              </w:rPr>
              <w:t>Uzziah</w:t>
            </w:r>
            <w:proofErr w:type="spellEnd"/>
            <w:r w:rsidRPr="00DA4305">
              <w:rPr>
                <w:rFonts w:ascii="Times New Roman" w:eastAsia="Times New Roman" w:hAnsi="Times New Roman" w:cs="Times New Roman"/>
                <w:sz w:val="24"/>
                <w:szCs w:val="24"/>
              </w:rPr>
              <w:t xml:space="preserve"> and Daniel as demonstrated in </w:t>
            </w:r>
            <w:proofErr w:type="spellStart"/>
            <w:r w:rsidRPr="00DA4305">
              <w:rPr>
                <w:rFonts w:ascii="Times New Roman" w:eastAsia="Times New Roman" w:hAnsi="Times New Roman" w:cs="Times New Roman"/>
                <w:sz w:val="24"/>
                <w:szCs w:val="24"/>
              </w:rPr>
              <w:t>scripture.c</w:t>
            </w:r>
            <w:proofErr w:type="spellEnd"/>
            <w:r w:rsidRPr="00DA4305">
              <w:rPr>
                <w:rFonts w:ascii="Times New Roman" w:eastAsia="Times New Roman" w:hAnsi="Times New Roman" w:cs="Times New Roman"/>
                <w:sz w:val="24"/>
                <w:szCs w:val="24"/>
              </w:rPr>
              <w:t>. Relate biblical creative skills to real-life career choices such as engineering, architecture, arts and technology, seeing them as God-given gifts.</w:t>
            </w:r>
          </w:p>
        </w:tc>
        <w:tc>
          <w:tcPr>
            <w:tcW w:w="315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In groups, learners are guided to:</w:t>
            </w:r>
            <w:r w:rsidRPr="00DA4305">
              <w:rPr>
                <w:rFonts w:ascii="Times New Roman" w:eastAsia="Times New Roman" w:hAnsi="Times New Roman" w:cs="Times New Roman"/>
                <w:sz w:val="24"/>
                <w:szCs w:val="24"/>
              </w:rPr>
              <w:t>• Read John 1:3 and discuss God as the source of all creativity.• Read Exodus 31:1–6 and describe Bezalel's skills.• Read 2 Chronicles 26:14–15 and Daniel 5:11–12 and list creative skills demonstrated.• Discuss how creativity in one's career or talent can be an act of worship.</w:t>
            </w:r>
          </w:p>
        </w:tc>
        <w:tc>
          <w:tcPr>
            <w:tcW w:w="189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How does the Bible show that creativity and skills are God-given gifts to be used for His glory?</w:t>
            </w:r>
          </w:p>
        </w:tc>
        <w:tc>
          <w:tcPr>
            <w:tcW w:w="180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Hummingbird CRE Grade 10 pg. 362; RSV Bible; Digital devices</w:t>
            </w:r>
          </w:p>
        </w:tc>
        <w:tc>
          <w:tcPr>
            <w:tcW w:w="117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Oral questions; Written assignments; Observation</w:t>
            </w:r>
          </w:p>
        </w:tc>
        <w:tc>
          <w:tcPr>
            <w:tcW w:w="630" w:type="dxa"/>
            <w:hideMark/>
          </w:tcPr>
          <w:p w:rsidR="00DA4305" w:rsidRPr="00DA4305" w:rsidRDefault="00DA4305" w:rsidP="00DA4305">
            <w:pPr>
              <w:rPr>
                <w:rFonts w:ascii="Times New Roman" w:eastAsia="Times New Roman" w:hAnsi="Times New Roman" w:cs="Times New Roman"/>
                <w:sz w:val="24"/>
                <w:szCs w:val="24"/>
              </w:rPr>
            </w:pPr>
          </w:p>
        </w:tc>
      </w:tr>
      <w:tr w:rsidR="00DA4305" w:rsidRPr="00DA4305" w:rsidTr="002B0D4F">
        <w:tc>
          <w:tcPr>
            <w:tcW w:w="643"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8</w:t>
            </w:r>
          </w:p>
        </w:tc>
        <w:tc>
          <w:tcPr>
            <w:tcW w:w="527"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3</w:t>
            </w:r>
          </w:p>
        </w:tc>
        <w:tc>
          <w:tcPr>
            <w:tcW w:w="117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Christian Living Today</w:t>
            </w:r>
          </w:p>
        </w:tc>
        <w:tc>
          <w:tcPr>
            <w:tcW w:w="162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Christian Response to Modern Medicine, Science and Technology – Lessons from Daniel and King Solomon's Aptitude and Wisdom</w:t>
            </w:r>
          </w:p>
        </w:tc>
        <w:tc>
          <w:tcPr>
            <w:tcW w:w="360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 xml:space="preserve">By the end of the lesson, the learner should be able </w:t>
            </w:r>
            <w:proofErr w:type="spellStart"/>
            <w:r w:rsidRPr="00DA4305">
              <w:rPr>
                <w:rFonts w:ascii="Times New Roman" w:eastAsia="Times New Roman" w:hAnsi="Times New Roman" w:cs="Times New Roman"/>
                <w:b/>
                <w:bCs/>
                <w:sz w:val="24"/>
                <w:szCs w:val="24"/>
              </w:rPr>
              <w:t>to:</w:t>
            </w:r>
            <w:r w:rsidRPr="00DA4305">
              <w:rPr>
                <w:rFonts w:ascii="Times New Roman" w:eastAsia="Times New Roman" w:hAnsi="Times New Roman" w:cs="Times New Roman"/>
                <w:sz w:val="24"/>
                <w:szCs w:val="24"/>
              </w:rPr>
              <w:t>a</w:t>
            </w:r>
            <w:proofErr w:type="spellEnd"/>
            <w:r w:rsidRPr="00DA4305">
              <w:rPr>
                <w:rFonts w:ascii="Times New Roman" w:eastAsia="Times New Roman" w:hAnsi="Times New Roman" w:cs="Times New Roman"/>
                <w:sz w:val="24"/>
                <w:szCs w:val="24"/>
              </w:rPr>
              <w:t xml:space="preserve">. Deduce lessons learnt from Daniel and King Solomon's wisdom and </w:t>
            </w:r>
            <w:proofErr w:type="spellStart"/>
            <w:r w:rsidRPr="00DA4305">
              <w:rPr>
                <w:rFonts w:ascii="Times New Roman" w:eastAsia="Times New Roman" w:hAnsi="Times New Roman" w:cs="Times New Roman"/>
                <w:sz w:val="24"/>
                <w:szCs w:val="24"/>
              </w:rPr>
              <w:t>aptitude.b</w:t>
            </w:r>
            <w:proofErr w:type="spellEnd"/>
            <w:r w:rsidRPr="00DA4305">
              <w:rPr>
                <w:rFonts w:ascii="Times New Roman" w:eastAsia="Times New Roman" w:hAnsi="Times New Roman" w:cs="Times New Roman"/>
                <w:sz w:val="24"/>
                <w:szCs w:val="24"/>
              </w:rPr>
              <w:t xml:space="preserve">. Explain how Daniel and Solomon used God-given wisdom to influence their </w:t>
            </w:r>
            <w:proofErr w:type="spellStart"/>
            <w:r w:rsidRPr="00DA4305">
              <w:rPr>
                <w:rFonts w:ascii="Times New Roman" w:eastAsia="Times New Roman" w:hAnsi="Times New Roman" w:cs="Times New Roman"/>
                <w:sz w:val="24"/>
                <w:szCs w:val="24"/>
              </w:rPr>
              <w:t>world.c</w:t>
            </w:r>
            <w:proofErr w:type="spellEnd"/>
            <w:r w:rsidRPr="00DA4305">
              <w:rPr>
                <w:rFonts w:ascii="Times New Roman" w:eastAsia="Times New Roman" w:hAnsi="Times New Roman" w:cs="Times New Roman"/>
                <w:sz w:val="24"/>
                <w:szCs w:val="24"/>
              </w:rPr>
              <w:t>. Relate Daniel's and Solomon's example to real-life situations where young people depend on God for wisdom in exams, career decisions and leadership roles.</w:t>
            </w:r>
          </w:p>
        </w:tc>
        <w:tc>
          <w:tcPr>
            <w:tcW w:w="315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In groups, learners are guided to:</w:t>
            </w:r>
            <w:r w:rsidRPr="00DA4305">
              <w:rPr>
                <w:rFonts w:ascii="Times New Roman" w:eastAsia="Times New Roman" w:hAnsi="Times New Roman" w:cs="Times New Roman"/>
                <w:sz w:val="24"/>
                <w:szCs w:val="24"/>
              </w:rPr>
              <w:t>• Read Daniel 1:17–20, 2:24–49 and 5:11–12 and list abilities found in Daniel.• Read 2 Chronicles 1:7–12 and discuss what Solomon asked for and why.• List lessons learnt and how to apply them in daily life.• Prepare and present a skit on Daniel interpreting the king's dream.</w:t>
            </w:r>
          </w:p>
        </w:tc>
        <w:tc>
          <w:tcPr>
            <w:tcW w:w="189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Why is it important to seek God's wisdom rather than relying only on human understanding?</w:t>
            </w:r>
          </w:p>
        </w:tc>
        <w:tc>
          <w:tcPr>
            <w:tcW w:w="180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Hummingbird CRE Grade 10 pg. 362; RSV Bible; Digital devices</w:t>
            </w:r>
          </w:p>
        </w:tc>
        <w:tc>
          <w:tcPr>
            <w:tcW w:w="117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Oral questions; Observation; Written assignments</w:t>
            </w:r>
          </w:p>
        </w:tc>
        <w:tc>
          <w:tcPr>
            <w:tcW w:w="630" w:type="dxa"/>
            <w:hideMark/>
          </w:tcPr>
          <w:p w:rsidR="00DA4305" w:rsidRPr="00DA4305" w:rsidRDefault="00DA4305" w:rsidP="00DA4305">
            <w:pPr>
              <w:rPr>
                <w:rFonts w:ascii="Times New Roman" w:eastAsia="Times New Roman" w:hAnsi="Times New Roman" w:cs="Times New Roman"/>
                <w:sz w:val="24"/>
                <w:szCs w:val="24"/>
              </w:rPr>
            </w:pPr>
          </w:p>
        </w:tc>
      </w:tr>
      <w:tr w:rsidR="00DA4305" w:rsidRPr="00DA4305" w:rsidTr="002B0D4F">
        <w:tc>
          <w:tcPr>
            <w:tcW w:w="643"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8</w:t>
            </w:r>
          </w:p>
        </w:tc>
        <w:tc>
          <w:tcPr>
            <w:tcW w:w="527"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4</w:t>
            </w:r>
          </w:p>
        </w:tc>
        <w:tc>
          <w:tcPr>
            <w:tcW w:w="117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Christian Living Today</w:t>
            </w:r>
          </w:p>
        </w:tc>
        <w:tc>
          <w:tcPr>
            <w:tcW w:w="162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 xml:space="preserve">Christian Response to Modern Medicine, Science and Technology – Lessons from Daniel and King Solomon's </w:t>
            </w:r>
            <w:r w:rsidRPr="00DA4305">
              <w:rPr>
                <w:rFonts w:ascii="Times New Roman" w:eastAsia="Times New Roman" w:hAnsi="Times New Roman" w:cs="Times New Roman"/>
                <w:b/>
                <w:bCs/>
                <w:sz w:val="24"/>
                <w:szCs w:val="24"/>
              </w:rPr>
              <w:lastRenderedPageBreak/>
              <w:t>Aptitude and Wisdom</w:t>
            </w:r>
          </w:p>
        </w:tc>
        <w:tc>
          <w:tcPr>
            <w:tcW w:w="360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lastRenderedPageBreak/>
              <w:t xml:space="preserve">By the end of the lesson, the learner should be able </w:t>
            </w:r>
            <w:proofErr w:type="spellStart"/>
            <w:r w:rsidRPr="00DA4305">
              <w:rPr>
                <w:rFonts w:ascii="Times New Roman" w:eastAsia="Times New Roman" w:hAnsi="Times New Roman" w:cs="Times New Roman"/>
                <w:b/>
                <w:bCs/>
                <w:sz w:val="24"/>
                <w:szCs w:val="24"/>
              </w:rPr>
              <w:t>to:</w:t>
            </w:r>
            <w:r w:rsidRPr="00DA4305">
              <w:rPr>
                <w:rFonts w:ascii="Times New Roman" w:eastAsia="Times New Roman" w:hAnsi="Times New Roman" w:cs="Times New Roman"/>
                <w:sz w:val="24"/>
                <w:szCs w:val="24"/>
              </w:rPr>
              <w:t>a</w:t>
            </w:r>
            <w:proofErr w:type="spellEnd"/>
            <w:r w:rsidRPr="00DA4305">
              <w:rPr>
                <w:rFonts w:ascii="Times New Roman" w:eastAsia="Times New Roman" w:hAnsi="Times New Roman" w:cs="Times New Roman"/>
                <w:sz w:val="24"/>
                <w:szCs w:val="24"/>
              </w:rPr>
              <w:t xml:space="preserve">. Deduce lessons learnt from Daniel and King Solomon's wisdom and </w:t>
            </w:r>
            <w:proofErr w:type="spellStart"/>
            <w:r w:rsidRPr="00DA4305">
              <w:rPr>
                <w:rFonts w:ascii="Times New Roman" w:eastAsia="Times New Roman" w:hAnsi="Times New Roman" w:cs="Times New Roman"/>
                <w:sz w:val="24"/>
                <w:szCs w:val="24"/>
              </w:rPr>
              <w:t>aptitude.b</w:t>
            </w:r>
            <w:proofErr w:type="spellEnd"/>
            <w:r w:rsidRPr="00DA4305">
              <w:rPr>
                <w:rFonts w:ascii="Times New Roman" w:eastAsia="Times New Roman" w:hAnsi="Times New Roman" w:cs="Times New Roman"/>
                <w:sz w:val="24"/>
                <w:szCs w:val="24"/>
              </w:rPr>
              <w:t xml:space="preserve">. Explain how Daniel and Solomon used God-given wisdom to influence their </w:t>
            </w:r>
            <w:proofErr w:type="spellStart"/>
            <w:r w:rsidRPr="00DA4305">
              <w:rPr>
                <w:rFonts w:ascii="Times New Roman" w:eastAsia="Times New Roman" w:hAnsi="Times New Roman" w:cs="Times New Roman"/>
                <w:sz w:val="24"/>
                <w:szCs w:val="24"/>
              </w:rPr>
              <w:t>world.c</w:t>
            </w:r>
            <w:proofErr w:type="spellEnd"/>
            <w:r w:rsidRPr="00DA4305">
              <w:rPr>
                <w:rFonts w:ascii="Times New Roman" w:eastAsia="Times New Roman" w:hAnsi="Times New Roman" w:cs="Times New Roman"/>
                <w:sz w:val="24"/>
                <w:szCs w:val="24"/>
              </w:rPr>
              <w:t xml:space="preserve">. Relate Daniel's and Solomon's example to real-life situations where young people depend on </w:t>
            </w:r>
            <w:r w:rsidRPr="00DA4305">
              <w:rPr>
                <w:rFonts w:ascii="Times New Roman" w:eastAsia="Times New Roman" w:hAnsi="Times New Roman" w:cs="Times New Roman"/>
                <w:sz w:val="24"/>
                <w:szCs w:val="24"/>
              </w:rPr>
              <w:lastRenderedPageBreak/>
              <w:t>God for wisdom in exams, career decisions and leadership roles.</w:t>
            </w:r>
          </w:p>
        </w:tc>
        <w:tc>
          <w:tcPr>
            <w:tcW w:w="315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lastRenderedPageBreak/>
              <w:t>In groups, learners are guided to:</w:t>
            </w:r>
            <w:r w:rsidRPr="00DA4305">
              <w:rPr>
                <w:rFonts w:ascii="Times New Roman" w:eastAsia="Times New Roman" w:hAnsi="Times New Roman" w:cs="Times New Roman"/>
                <w:sz w:val="24"/>
                <w:szCs w:val="24"/>
              </w:rPr>
              <w:t xml:space="preserve">• Read Daniel 1:17–20, 2:24–49 and 5:11–12 and list abilities found in Daniel.• Read 2 Chronicles 1:7–12 and discuss what Solomon asked for and why.• List lessons learnt and how to apply them in daily life.• Prepare and present a skit on </w:t>
            </w:r>
            <w:r w:rsidRPr="00DA4305">
              <w:rPr>
                <w:rFonts w:ascii="Times New Roman" w:eastAsia="Times New Roman" w:hAnsi="Times New Roman" w:cs="Times New Roman"/>
                <w:sz w:val="24"/>
                <w:szCs w:val="24"/>
              </w:rPr>
              <w:lastRenderedPageBreak/>
              <w:t>Daniel interpreting the king's dream.</w:t>
            </w:r>
          </w:p>
        </w:tc>
        <w:tc>
          <w:tcPr>
            <w:tcW w:w="189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lastRenderedPageBreak/>
              <w:t>Why is it important to seek God's wisdom rather than relying only on human understanding?</w:t>
            </w:r>
          </w:p>
        </w:tc>
        <w:tc>
          <w:tcPr>
            <w:tcW w:w="180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Hummingbird CRE Grade 10 pg. 362; RSV Bible; Digital devices</w:t>
            </w:r>
          </w:p>
        </w:tc>
        <w:tc>
          <w:tcPr>
            <w:tcW w:w="117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Oral questions; Observation; Written assignments</w:t>
            </w:r>
          </w:p>
        </w:tc>
        <w:tc>
          <w:tcPr>
            <w:tcW w:w="630" w:type="dxa"/>
            <w:hideMark/>
          </w:tcPr>
          <w:p w:rsidR="00DA4305" w:rsidRPr="00DA4305" w:rsidRDefault="00DA4305" w:rsidP="00DA4305">
            <w:pPr>
              <w:rPr>
                <w:rFonts w:ascii="Times New Roman" w:eastAsia="Times New Roman" w:hAnsi="Times New Roman" w:cs="Times New Roman"/>
                <w:sz w:val="24"/>
                <w:szCs w:val="24"/>
              </w:rPr>
            </w:pPr>
          </w:p>
        </w:tc>
      </w:tr>
      <w:tr w:rsidR="00DA4305" w:rsidRPr="00DA4305" w:rsidTr="002B0D4F">
        <w:tc>
          <w:tcPr>
            <w:tcW w:w="643"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lastRenderedPageBreak/>
              <w:t>8</w:t>
            </w:r>
          </w:p>
        </w:tc>
        <w:tc>
          <w:tcPr>
            <w:tcW w:w="527"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5</w:t>
            </w:r>
          </w:p>
        </w:tc>
        <w:tc>
          <w:tcPr>
            <w:tcW w:w="117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Christian Living Today</w:t>
            </w:r>
          </w:p>
        </w:tc>
        <w:tc>
          <w:tcPr>
            <w:tcW w:w="162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Christian Response to Modern Medicine, Science and Technology – God as the Source of Witty Inventions and Creativity</w:t>
            </w:r>
          </w:p>
        </w:tc>
        <w:tc>
          <w:tcPr>
            <w:tcW w:w="360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 xml:space="preserve">By the end of the lesson, the learner should be able </w:t>
            </w:r>
            <w:proofErr w:type="spellStart"/>
            <w:r w:rsidRPr="00DA4305">
              <w:rPr>
                <w:rFonts w:ascii="Times New Roman" w:eastAsia="Times New Roman" w:hAnsi="Times New Roman" w:cs="Times New Roman"/>
                <w:b/>
                <w:bCs/>
                <w:sz w:val="24"/>
                <w:szCs w:val="24"/>
              </w:rPr>
              <w:t>to:</w:t>
            </w:r>
            <w:r w:rsidRPr="00DA4305">
              <w:rPr>
                <w:rFonts w:ascii="Times New Roman" w:eastAsia="Times New Roman" w:hAnsi="Times New Roman" w:cs="Times New Roman"/>
                <w:sz w:val="24"/>
                <w:szCs w:val="24"/>
              </w:rPr>
              <w:t>a</w:t>
            </w:r>
            <w:proofErr w:type="spellEnd"/>
            <w:r w:rsidRPr="00DA4305">
              <w:rPr>
                <w:rFonts w:ascii="Times New Roman" w:eastAsia="Times New Roman" w:hAnsi="Times New Roman" w:cs="Times New Roman"/>
                <w:sz w:val="24"/>
                <w:szCs w:val="24"/>
              </w:rPr>
              <w:t xml:space="preserve">. Explain the meaning of Proverbs 8:12 in relation to wisdom and </w:t>
            </w:r>
            <w:proofErr w:type="spellStart"/>
            <w:r w:rsidRPr="00DA4305">
              <w:rPr>
                <w:rFonts w:ascii="Times New Roman" w:eastAsia="Times New Roman" w:hAnsi="Times New Roman" w:cs="Times New Roman"/>
                <w:sz w:val="24"/>
                <w:szCs w:val="24"/>
              </w:rPr>
              <w:t>inventions.b</w:t>
            </w:r>
            <w:proofErr w:type="spellEnd"/>
            <w:r w:rsidRPr="00DA4305">
              <w:rPr>
                <w:rFonts w:ascii="Times New Roman" w:eastAsia="Times New Roman" w:hAnsi="Times New Roman" w:cs="Times New Roman"/>
                <w:sz w:val="24"/>
                <w:szCs w:val="24"/>
              </w:rPr>
              <w:t xml:space="preserve">. Discuss how God is the ultimate source of human creativity and </w:t>
            </w:r>
            <w:proofErr w:type="spellStart"/>
            <w:r w:rsidRPr="00DA4305">
              <w:rPr>
                <w:rFonts w:ascii="Times New Roman" w:eastAsia="Times New Roman" w:hAnsi="Times New Roman" w:cs="Times New Roman"/>
                <w:sz w:val="24"/>
                <w:szCs w:val="24"/>
              </w:rPr>
              <w:t>innovation.c</w:t>
            </w:r>
            <w:proofErr w:type="spellEnd"/>
            <w:r w:rsidRPr="00DA4305">
              <w:rPr>
                <w:rFonts w:ascii="Times New Roman" w:eastAsia="Times New Roman" w:hAnsi="Times New Roman" w:cs="Times New Roman"/>
                <w:sz w:val="24"/>
                <w:szCs w:val="24"/>
              </w:rPr>
              <w:t xml:space="preserve">. Relate God-given creativity to real-life innovations such as using technology to </w:t>
            </w:r>
            <w:proofErr w:type="spellStart"/>
            <w:r w:rsidRPr="00DA4305">
              <w:rPr>
                <w:rFonts w:ascii="Times New Roman" w:eastAsia="Times New Roman" w:hAnsi="Times New Roman" w:cs="Times New Roman"/>
                <w:sz w:val="24"/>
                <w:szCs w:val="24"/>
              </w:rPr>
              <w:t>evangelise</w:t>
            </w:r>
            <w:proofErr w:type="spellEnd"/>
            <w:r w:rsidRPr="00DA4305">
              <w:rPr>
                <w:rFonts w:ascii="Times New Roman" w:eastAsia="Times New Roman" w:hAnsi="Times New Roman" w:cs="Times New Roman"/>
                <w:sz w:val="24"/>
                <w:szCs w:val="24"/>
              </w:rPr>
              <w:t>, create digital content or start social enterprises for community impact.</w:t>
            </w:r>
          </w:p>
        </w:tc>
        <w:tc>
          <w:tcPr>
            <w:tcW w:w="315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b/>
                <w:bCs/>
                <w:sz w:val="24"/>
                <w:szCs w:val="24"/>
              </w:rPr>
              <w:t>In groups, learners are guided to:</w:t>
            </w:r>
            <w:r w:rsidRPr="00DA4305">
              <w:rPr>
                <w:rFonts w:ascii="Times New Roman" w:eastAsia="Times New Roman" w:hAnsi="Times New Roman" w:cs="Times New Roman"/>
                <w:sz w:val="24"/>
                <w:szCs w:val="24"/>
              </w:rPr>
              <w:t>• Read and meditate on Proverbs 8:12 and identify characteristics of wisdom.• Watch a movie on Daniel and brainstorm innovative ways of using technology for evangelism.• Use digital devices to create content for evangelism and share ideas in class.• Write a short prayer asking God for wisdom and creativity.</w:t>
            </w:r>
          </w:p>
        </w:tc>
        <w:tc>
          <w:tcPr>
            <w:tcW w:w="189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How can you use your God-given creativity and wisdom to make a positive impact in your community?</w:t>
            </w:r>
          </w:p>
        </w:tc>
        <w:tc>
          <w:tcPr>
            <w:tcW w:w="180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Hummingbird CRE Grade 10 pg. 362; RSV Bible; Digital devices</w:t>
            </w:r>
          </w:p>
        </w:tc>
        <w:tc>
          <w:tcPr>
            <w:tcW w:w="1170" w:type="dxa"/>
            <w:hideMark/>
          </w:tcPr>
          <w:p w:rsidR="00DA4305" w:rsidRPr="00DA4305" w:rsidRDefault="00DA4305" w:rsidP="00DA4305">
            <w:pPr>
              <w:rPr>
                <w:rFonts w:ascii="Times New Roman" w:eastAsia="Times New Roman" w:hAnsi="Times New Roman" w:cs="Times New Roman"/>
                <w:sz w:val="24"/>
                <w:szCs w:val="24"/>
              </w:rPr>
            </w:pPr>
            <w:r w:rsidRPr="00DA4305">
              <w:rPr>
                <w:rFonts w:ascii="Times New Roman" w:eastAsia="Times New Roman" w:hAnsi="Times New Roman" w:cs="Times New Roman"/>
                <w:sz w:val="24"/>
                <w:szCs w:val="24"/>
              </w:rPr>
              <w:t>Oral questions; Self-assessment; Written assignments</w:t>
            </w:r>
          </w:p>
        </w:tc>
        <w:tc>
          <w:tcPr>
            <w:tcW w:w="630" w:type="dxa"/>
            <w:hideMark/>
          </w:tcPr>
          <w:p w:rsidR="00DA4305" w:rsidRPr="00DA4305" w:rsidRDefault="00DA4305" w:rsidP="00DA4305">
            <w:pPr>
              <w:rPr>
                <w:rFonts w:ascii="Times New Roman" w:eastAsia="Times New Roman" w:hAnsi="Times New Roman" w:cs="Times New Roman"/>
                <w:sz w:val="24"/>
                <w:szCs w:val="24"/>
              </w:rPr>
            </w:pPr>
          </w:p>
        </w:tc>
      </w:tr>
      <w:tr w:rsidR="005736BC" w:rsidRPr="005736BC" w:rsidTr="002B0D4F">
        <w:tc>
          <w:tcPr>
            <w:tcW w:w="643" w:type="dxa"/>
          </w:tcPr>
          <w:p w:rsidR="005736BC" w:rsidRPr="005736BC" w:rsidRDefault="005736BC" w:rsidP="00DA4305">
            <w:pPr>
              <w:rPr>
                <w:rFonts w:ascii="Times New Roman" w:eastAsia="Times New Roman" w:hAnsi="Times New Roman" w:cs="Times New Roman"/>
                <w:bCs/>
                <w:sz w:val="24"/>
                <w:szCs w:val="24"/>
              </w:rPr>
            </w:pPr>
            <w:r w:rsidRPr="005736BC">
              <w:rPr>
                <w:rFonts w:ascii="Times New Roman" w:eastAsia="Times New Roman" w:hAnsi="Times New Roman" w:cs="Times New Roman"/>
                <w:bCs/>
                <w:sz w:val="24"/>
                <w:szCs w:val="24"/>
              </w:rPr>
              <w:t>9</w:t>
            </w:r>
          </w:p>
        </w:tc>
        <w:tc>
          <w:tcPr>
            <w:tcW w:w="527" w:type="dxa"/>
          </w:tcPr>
          <w:p w:rsidR="005736BC" w:rsidRPr="005736BC" w:rsidRDefault="005736BC" w:rsidP="00DA4305">
            <w:pPr>
              <w:rPr>
                <w:rFonts w:ascii="Times New Roman" w:eastAsia="Times New Roman" w:hAnsi="Times New Roman" w:cs="Times New Roman"/>
                <w:bCs/>
                <w:sz w:val="24"/>
                <w:szCs w:val="24"/>
              </w:rPr>
            </w:pPr>
          </w:p>
        </w:tc>
        <w:tc>
          <w:tcPr>
            <w:tcW w:w="13230" w:type="dxa"/>
            <w:gridSpan w:val="6"/>
          </w:tcPr>
          <w:p w:rsidR="005736BC" w:rsidRPr="005736BC" w:rsidRDefault="005736BC" w:rsidP="005736BC">
            <w:pPr>
              <w:jc w:val="center"/>
              <w:rPr>
                <w:rFonts w:ascii="Times New Roman" w:eastAsia="Times New Roman" w:hAnsi="Times New Roman" w:cs="Times New Roman"/>
                <w:b/>
                <w:sz w:val="24"/>
                <w:szCs w:val="24"/>
              </w:rPr>
            </w:pPr>
            <w:r w:rsidRPr="005736BC">
              <w:rPr>
                <w:rFonts w:ascii="Times New Roman" w:eastAsia="Times New Roman" w:hAnsi="Times New Roman" w:cs="Times New Roman"/>
                <w:b/>
                <w:sz w:val="24"/>
                <w:szCs w:val="24"/>
              </w:rPr>
              <w:t>END TERM ASSESSMENT AND CLOSING</w:t>
            </w:r>
          </w:p>
        </w:tc>
        <w:tc>
          <w:tcPr>
            <w:tcW w:w="1170" w:type="dxa"/>
          </w:tcPr>
          <w:p w:rsidR="005736BC" w:rsidRPr="005736BC" w:rsidRDefault="005736BC" w:rsidP="00DA4305">
            <w:pPr>
              <w:rPr>
                <w:rFonts w:ascii="Times New Roman" w:eastAsia="Times New Roman" w:hAnsi="Times New Roman" w:cs="Times New Roman"/>
                <w:sz w:val="24"/>
                <w:szCs w:val="24"/>
              </w:rPr>
            </w:pPr>
          </w:p>
        </w:tc>
        <w:tc>
          <w:tcPr>
            <w:tcW w:w="630" w:type="dxa"/>
          </w:tcPr>
          <w:p w:rsidR="005736BC" w:rsidRPr="005736BC" w:rsidRDefault="005736BC" w:rsidP="00DA4305">
            <w:pPr>
              <w:rPr>
                <w:rFonts w:ascii="Times New Roman" w:eastAsia="Times New Roman" w:hAnsi="Times New Roman" w:cs="Times New Roman"/>
                <w:sz w:val="24"/>
                <w:szCs w:val="24"/>
              </w:rPr>
            </w:pPr>
          </w:p>
        </w:tc>
      </w:tr>
    </w:tbl>
    <w:p w:rsidR="00C07472" w:rsidRPr="00DA4305" w:rsidRDefault="00C07472"/>
    <w:sectPr w:rsidR="00C07472" w:rsidRPr="00DA4305" w:rsidSect="002B0D4F">
      <w:pgSz w:w="16838" w:h="11906" w:orient="landscape" w:code="9"/>
      <w:pgMar w:top="54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305"/>
    <w:rsid w:val="002B0D4F"/>
    <w:rsid w:val="005736BC"/>
    <w:rsid w:val="00647628"/>
    <w:rsid w:val="00C07472"/>
    <w:rsid w:val="00DA4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32525"/>
  <w15:chartTrackingRefBased/>
  <w15:docId w15:val="{D1F61932-2893-438C-B633-3D1A2E6A4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43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A4305"/>
    <w:rPr>
      <w:b/>
      <w:bCs/>
    </w:rPr>
  </w:style>
  <w:style w:type="character" w:styleId="Emphasis">
    <w:name w:val="Emphasis"/>
    <w:basedOn w:val="DefaultParagraphFont"/>
    <w:uiPriority w:val="20"/>
    <w:qFormat/>
    <w:rsid w:val="00DA4305"/>
    <w:rPr>
      <w:i/>
      <w:iCs/>
    </w:rPr>
  </w:style>
  <w:style w:type="table" w:styleId="TableGrid">
    <w:name w:val="Table Grid"/>
    <w:basedOn w:val="TableNormal"/>
    <w:uiPriority w:val="39"/>
    <w:rsid w:val="00DA43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A430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081663">
      <w:bodyDiv w:val="1"/>
      <w:marLeft w:val="0"/>
      <w:marRight w:val="0"/>
      <w:marTop w:val="0"/>
      <w:marBottom w:val="0"/>
      <w:divBdr>
        <w:top w:val="none" w:sz="0" w:space="0" w:color="auto"/>
        <w:left w:val="none" w:sz="0" w:space="0" w:color="auto"/>
        <w:bottom w:val="none" w:sz="0" w:space="0" w:color="auto"/>
        <w:right w:val="none" w:sz="0" w:space="0" w:color="auto"/>
      </w:divBdr>
    </w:div>
    <w:div w:id="385615200">
      <w:bodyDiv w:val="1"/>
      <w:marLeft w:val="0"/>
      <w:marRight w:val="0"/>
      <w:marTop w:val="0"/>
      <w:marBottom w:val="0"/>
      <w:divBdr>
        <w:top w:val="none" w:sz="0" w:space="0" w:color="auto"/>
        <w:left w:val="none" w:sz="0" w:space="0" w:color="auto"/>
        <w:bottom w:val="none" w:sz="0" w:space="0" w:color="auto"/>
        <w:right w:val="none" w:sz="0" w:space="0" w:color="auto"/>
      </w:divBdr>
    </w:div>
    <w:div w:id="768238917">
      <w:bodyDiv w:val="1"/>
      <w:marLeft w:val="0"/>
      <w:marRight w:val="0"/>
      <w:marTop w:val="0"/>
      <w:marBottom w:val="0"/>
      <w:divBdr>
        <w:top w:val="none" w:sz="0" w:space="0" w:color="auto"/>
        <w:left w:val="none" w:sz="0" w:space="0" w:color="auto"/>
        <w:bottom w:val="none" w:sz="0" w:space="0" w:color="auto"/>
        <w:right w:val="none" w:sz="0" w:space="0" w:color="auto"/>
      </w:divBdr>
    </w:div>
    <w:div w:id="1259485682">
      <w:bodyDiv w:val="1"/>
      <w:marLeft w:val="0"/>
      <w:marRight w:val="0"/>
      <w:marTop w:val="0"/>
      <w:marBottom w:val="0"/>
      <w:divBdr>
        <w:top w:val="none" w:sz="0" w:space="0" w:color="auto"/>
        <w:left w:val="none" w:sz="0" w:space="0" w:color="auto"/>
        <w:bottom w:val="none" w:sz="0" w:space="0" w:color="auto"/>
        <w:right w:val="none" w:sz="0" w:space="0" w:color="auto"/>
      </w:divBdr>
    </w:div>
    <w:div w:id="1313370946">
      <w:bodyDiv w:val="1"/>
      <w:marLeft w:val="0"/>
      <w:marRight w:val="0"/>
      <w:marTop w:val="0"/>
      <w:marBottom w:val="0"/>
      <w:divBdr>
        <w:top w:val="none" w:sz="0" w:space="0" w:color="auto"/>
        <w:left w:val="none" w:sz="0" w:space="0" w:color="auto"/>
        <w:bottom w:val="none" w:sz="0" w:space="0" w:color="auto"/>
        <w:right w:val="none" w:sz="0" w:space="0" w:color="auto"/>
      </w:divBdr>
    </w:div>
    <w:div w:id="1611626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14</Pages>
  <Words>5657</Words>
  <Characters>32247</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dc:creator>
  <cp:keywords/>
  <dc:description/>
  <cp:lastModifiedBy>CHARLES</cp:lastModifiedBy>
  <cp:revision>2</cp:revision>
  <dcterms:created xsi:type="dcterms:W3CDTF">2026-07-25T17:33:00Z</dcterms:created>
  <dcterms:modified xsi:type="dcterms:W3CDTF">2026-08-01T13:42:00Z</dcterms:modified>
</cp:coreProperties>
</file>