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F1B" w:rsidRPr="00AB560E" w:rsidRDefault="00AB560E" w:rsidP="00AB560E">
      <w:pPr>
        <w:jc w:val="center"/>
        <w:rPr>
          <w:b/>
          <w:sz w:val="36"/>
        </w:rPr>
      </w:pPr>
      <w:r w:rsidRPr="00AB560E">
        <w:rPr>
          <w:b/>
          <w:sz w:val="36"/>
        </w:rPr>
        <w:t>2026 GRADE 10 HUMMING BIRD GENERAL SCIENCE SCHEMES OF WORK TERM 3</w:t>
      </w:r>
    </w:p>
    <w:p w:rsidR="00AB560E" w:rsidRPr="00AB560E" w:rsidRDefault="00AB560E" w:rsidP="00AB560E">
      <w:pPr>
        <w:jc w:val="center"/>
        <w:rPr>
          <w:b/>
          <w:sz w:val="36"/>
        </w:rPr>
      </w:pPr>
      <w:r w:rsidRPr="00AB560E">
        <w:rPr>
          <w:b/>
          <w:sz w:val="36"/>
        </w:rPr>
        <w:t>SCHOOL………………………………………… TEACHERS NAME…………………..</w:t>
      </w:r>
    </w:p>
    <w:tbl>
      <w:tblPr>
        <w:tblStyle w:val="TableGrid"/>
        <w:tblW w:w="16110" w:type="dxa"/>
        <w:tblInd w:w="-1085" w:type="dxa"/>
        <w:tblLook w:val="04A0" w:firstRow="1" w:lastRow="0" w:firstColumn="1" w:lastColumn="0" w:noHBand="0" w:noVBand="1"/>
      </w:tblPr>
      <w:tblGrid>
        <w:gridCol w:w="559"/>
        <w:gridCol w:w="644"/>
        <w:gridCol w:w="1010"/>
        <w:gridCol w:w="2098"/>
        <w:gridCol w:w="2828"/>
        <w:gridCol w:w="2621"/>
        <w:gridCol w:w="2393"/>
        <w:gridCol w:w="1914"/>
        <w:gridCol w:w="1442"/>
        <w:gridCol w:w="601"/>
      </w:tblGrid>
      <w:tr w:rsidR="00AB560E" w:rsidRPr="009E7368" w:rsidTr="001B30C4">
        <w:tc>
          <w:tcPr>
            <w:tcW w:w="559" w:type="dxa"/>
            <w:hideMark/>
          </w:tcPr>
          <w:p w:rsidR="00AB560E" w:rsidRPr="009E7368" w:rsidRDefault="00AB560E" w:rsidP="009E7368">
            <w:pPr>
              <w:jc w:val="center"/>
              <w:rPr>
                <w:rFonts w:ascii="Times New Roman" w:eastAsia="Times New Roman" w:hAnsi="Times New Roman" w:cs="Times New Roman"/>
                <w:b/>
                <w:bCs/>
                <w:szCs w:val="24"/>
              </w:rPr>
            </w:pPr>
            <w:r w:rsidRPr="009E7368">
              <w:rPr>
                <w:rFonts w:ascii="Times New Roman" w:eastAsia="Times New Roman" w:hAnsi="Times New Roman" w:cs="Times New Roman"/>
                <w:b/>
                <w:bCs/>
                <w:szCs w:val="24"/>
              </w:rPr>
              <w:t>Wk</w:t>
            </w:r>
          </w:p>
        </w:tc>
        <w:tc>
          <w:tcPr>
            <w:tcW w:w="644" w:type="dxa"/>
            <w:hideMark/>
          </w:tcPr>
          <w:p w:rsidR="00AB560E" w:rsidRPr="009E7368" w:rsidRDefault="00AB560E" w:rsidP="009E7368">
            <w:pPr>
              <w:jc w:val="center"/>
              <w:rPr>
                <w:rFonts w:ascii="Times New Roman" w:eastAsia="Times New Roman" w:hAnsi="Times New Roman" w:cs="Times New Roman"/>
                <w:b/>
                <w:bCs/>
                <w:szCs w:val="24"/>
              </w:rPr>
            </w:pPr>
            <w:r w:rsidRPr="009E7368">
              <w:rPr>
                <w:rFonts w:ascii="Times New Roman" w:eastAsia="Times New Roman" w:hAnsi="Times New Roman" w:cs="Times New Roman"/>
                <w:b/>
                <w:bCs/>
                <w:szCs w:val="24"/>
              </w:rPr>
              <w:t>LSN</w:t>
            </w:r>
          </w:p>
        </w:tc>
        <w:tc>
          <w:tcPr>
            <w:tcW w:w="1007" w:type="dxa"/>
            <w:hideMark/>
          </w:tcPr>
          <w:p w:rsidR="00AB560E" w:rsidRPr="009E7368" w:rsidRDefault="00AB560E" w:rsidP="009E7368">
            <w:pPr>
              <w:jc w:val="center"/>
              <w:rPr>
                <w:rFonts w:ascii="Times New Roman" w:eastAsia="Times New Roman" w:hAnsi="Times New Roman" w:cs="Times New Roman"/>
                <w:b/>
                <w:bCs/>
                <w:szCs w:val="24"/>
              </w:rPr>
            </w:pPr>
            <w:r w:rsidRPr="009E7368">
              <w:rPr>
                <w:rFonts w:ascii="Times New Roman" w:eastAsia="Times New Roman" w:hAnsi="Times New Roman" w:cs="Times New Roman"/>
                <w:b/>
                <w:bCs/>
                <w:szCs w:val="24"/>
              </w:rPr>
              <w:t>Strand</w:t>
            </w:r>
          </w:p>
        </w:tc>
        <w:tc>
          <w:tcPr>
            <w:tcW w:w="2087" w:type="dxa"/>
            <w:hideMark/>
          </w:tcPr>
          <w:p w:rsidR="00AB560E" w:rsidRPr="009E7368" w:rsidRDefault="00AB560E" w:rsidP="009E7368">
            <w:pPr>
              <w:jc w:val="center"/>
              <w:rPr>
                <w:rFonts w:ascii="Times New Roman" w:eastAsia="Times New Roman" w:hAnsi="Times New Roman" w:cs="Times New Roman"/>
                <w:b/>
                <w:bCs/>
                <w:szCs w:val="24"/>
              </w:rPr>
            </w:pPr>
            <w:r w:rsidRPr="009E7368">
              <w:rPr>
                <w:rFonts w:ascii="Times New Roman" w:eastAsia="Times New Roman" w:hAnsi="Times New Roman" w:cs="Times New Roman"/>
                <w:b/>
                <w:bCs/>
                <w:szCs w:val="24"/>
              </w:rPr>
              <w:t>Sub-Strand</w:t>
            </w:r>
          </w:p>
        </w:tc>
        <w:tc>
          <w:tcPr>
            <w:tcW w:w="2937" w:type="dxa"/>
            <w:hideMark/>
          </w:tcPr>
          <w:p w:rsidR="00AB560E" w:rsidRPr="009E7368" w:rsidRDefault="00AB560E" w:rsidP="009E7368">
            <w:pPr>
              <w:jc w:val="center"/>
              <w:rPr>
                <w:rFonts w:ascii="Times New Roman" w:eastAsia="Times New Roman" w:hAnsi="Times New Roman" w:cs="Times New Roman"/>
                <w:b/>
                <w:bCs/>
                <w:szCs w:val="24"/>
              </w:rPr>
            </w:pPr>
            <w:r w:rsidRPr="009E7368">
              <w:rPr>
                <w:rFonts w:ascii="Times New Roman" w:eastAsia="Times New Roman" w:hAnsi="Times New Roman" w:cs="Times New Roman"/>
                <w:b/>
                <w:bCs/>
                <w:szCs w:val="24"/>
              </w:rPr>
              <w:t>Lesson Learning Outcomes</w:t>
            </w:r>
          </w:p>
        </w:tc>
        <w:tc>
          <w:tcPr>
            <w:tcW w:w="2570" w:type="dxa"/>
            <w:hideMark/>
          </w:tcPr>
          <w:p w:rsidR="00AB560E" w:rsidRPr="009E7368" w:rsidRDefault="00AB560E" w:rsidP="009E7368">
            <w:pPr>
              <w:jc w:val="center"/>
              <w:rPr>
                <w:rFonts w:ascii="Times New Roman" w:eastAsia="Times New Roman" w:hAnsi="Times New Roman" w:cs="Times New Roman"/>
                <w:b/>
                <w:bCs/>
                <w:szCs w:val="24"/>
              </w:rPr>
            </w:pPr>
            <w:r w:rsidRPr="009E7368">
              <w:rPr>
                <w:rFonts w:ascii="Times New Roman" w:eastAsia="Times New Roman" w:hAnsi="Times New Roman" w:cs="Times New Roman"/>
                <w:b/>
                <w:bCs/>
                <w:szCs w:val="24"/>
              </w:rPr>
              <w:t>Learning Experiences</w:t>
            </w:r>
          </w:p>
        </w:tc>
        <w:tc>
          <w:tcPr>
            <w:tcW w:w="2373" w:type="dxa"/>
            <w:hideMark/>
          </w:tcPr>
          <w:p w:rsidR="00AB560E" w:rsidRPr="009E7368" w:rsidRDefault="00AB560E" w:rsidP="009E7368">
            <w:pPr>
              <w:jc w:val="center"/>
              <w:rPr>
                <w:rFonts w:ascii="Times New Roman" w:eastAsia="Times New Roman" w:hAnsi="Times New Roman" w:cs="Times New Roman"/>
                <w:b/>
                <w:bCs/>
                <w:szCs w:val="24"/>
              </w:rPr>
            </w:pPr>
            <w:r w:rsidRPr="009E7368">
              <w:rPr>
                <w:rFonts w:ascii="Times New Roman" w:eastAsia="Times New Roman" w:hAnsi="Times New Roman" w:cs="Times New Roman"/>
                <w:b/>
                <w:bCs/>
                <w:szCs w:val="24"/>
              </w:rPr>
              <w:t>Key Inquiry Question(s)</w:t>
            </w:r>
          </w:p>
        </w:tc>
        <w:tc>
          <w:tcPr>
            <w:tcW w:w="1894" w:type="dxa"/>
            <w:hideMark/>
          </w:tcPr>
          <w:p w:rsidR="00AB560E" w:rsidRPr="009E7368" w:rsidRDefault="00AB560E" w:rsidP="009E7368">
            <w:pPr>
              <w:jc w:val="center"/>
              <w:rPr>
                <w:rFonts w:ascii="Times New Roman" w:eastAsia="Times New Roman" w:hAnsi="Times New Roman" w:cs="Times New Roman"/>
                <w:b/>
                <w:bCs/>
                <w:szCs w:val="24"/>
              </w:rPr>
            </w:pPr>
            <w:r w:rsidRPr="009E7368">
              <w:rPr>
                <w:rFonts w:ascii="Times New Roman" w:eastAsia="Times New Roman" w:hAnsi="Times New Roman" w:cs="Times New Roman"/>
                <w:b/>
                <w:bCs/>
                <w:szCs w:val="24"/>
              </w:rPr>
              <w:t>Learning Resources</w:t>
            </w:r>
          </w:p>
        </w:tc>
        <w:tc>
          <w:tcPr>
            <w:tcW w:w="1438" w:type="dxa"/>
            <w:hideMark/>
          </w:tcPr>
          <w:p w:rsidR="00AB560E" w:rsidRPr="009E7368" w:rsidRDefault="00AB560E" w:rsidP="009E7368">
            <w:pPr>
              <w:jc w:val="center"/>
              <w:rPr>
                <w:rFonts w:ascii="Times New Roman" w:eastAsia="Times New Roman" w:hAnsi="Times New Roman" w:cs="Times New Roman"/>
                <w:b/>
                <w:bCs/>
                <w:szCs w:val="24"/>
              </w:rPr>
            </w:pPr>
            <w:r w:rsidRPr="009E7368">
              <w:rPr>
                <w:rFonts w:ascii="Times New Roman" w:eastAsia="Times New Roman" w:hAnsi="Times New Roman" w:cs="Times New Roman"/>
                <w:b/>
                <w:bCs/>
                <w:szCs w:val="24"/>
              </w:rPr>
              <w:t>Assessment Methods</w:t>
            </w:r>
          </w:p>
        </w:tc>
        <w:tc>
          <w:tcPr>
            <w:tcW w:w="601" w:type="dxa"/>
            <w:hideMark/>
          </w:tcPr>
          <w:p w:rsidR="00AB560E" w:rsidRPr="009E7368" w:rsidRDefault="00AB560E" w:rsidP="009E7368">
            <w:pPr>
              <w:jc w:val="center"/>
              <w:rPr>
                <w:rFonts w:ascii="Times New Roman" w:eastAsia="Times New Roman" w:hAnsi="Times New Roman" w:cs="Times New Roman"/>
                <w:b/>
                <w:bCs/>
                <w:szCs w:val="24"/>
              </w:rPr>
            </w:pPr>
            <w:r w:rsidRPr="009E7368">
              <w:rPr>
                <w:rFonts w:ascii="Times New Roman" w:eastAsia="Times New Roman" w:hAnsi="Times New Roman" w:cs="Times New Roman"/>
                <w:b/>
                <w:bCs/>
                <w:szCs w:val="24"/>
              </w:rPr>
              <w:t>Ref.</w:t>
            </w:r>
          </w:p>
        </w:tc>
      </w:tr>
      <w:tr w:rsidR="00AB560E" w:rsidRPr="009E7368" w:rsidTr="001B30C4">
        <w:tc>
          <w:tcPr>
            <w:tcW w:w="559"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t>1</w:t>
            </w:r>
          </w:p>
        </w:tc>
        <w:tc>
          <w:tcPr>
            <w:tcW w:w="644"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t>1</w:t>
            </w:r>
          </w:p>
        </w:tc>
        <w:tc>
          <w:tcPr>
            <w:tcW w:w="1007"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2087"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t>Turning Effect of Force – Meaning of Moment of ForceTurning Effect of Force – Factors Affecting Turning Effect</w:t>
            </w:r>
          </w:p>
        </w:tc>
        <w:tc>
          <w:tcPr>
            <w:tcW w:w="2937" w:type="dxa"/>
            <w:hideMark/>
          </w:tcPr>
          <w:p w:rsidR="009E7368"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w:t>
            </w:r>
          </w:p>
          <w:p w:rsidR="009E7368"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Define the term moment of a force.</w:t>
            </w:r>
          </w:p>
          <w:p w:rsidR="009E7368"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Identify the pivot and line of action of force in everyday tools.</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Relate the concept of turning effect to real-life tools such as spanners, door handles and water pumps.</w:t>
            </w:r>
          </w:p>
        </w:tc>
        <w:tc>
          <w:tcPr>
            <w:tcW w:w="2570" w:type="dxa"/>
            <w:hideMark/>
          </w:tcPr>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In groups, learners are guided to:</w:t>
            </w:r>
          </w:p>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Use digital devices or print media to research on moments of a force at a point.</w:t>
            </w:r>
          </w:p>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Discuss the meaning of a moment of a force and identify its components (force, pivot, perpendicular distance).</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Share findings with classmates and make short notes.</w:t>
            </w:r>
          </w:p>
        </w:tc>
        <w:tc>
          <w:tcPr>
            <w:tcW w:w="2373"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Why is it easier to open a door by pushing at the edge than near the hinge?</w:t>
            </w:r>
          </w:p>
        </w:tc>
        <w:tc>
          <w:tcPr>
            <w:tcW w:w="1894" w:type="dxa"/>
            <w:hideMark/>
          </w:tcPr>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252</w:t>
            </w:r>
          </w:p>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Digital resources</w:t>
            </w:r>
          </w:p>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Reference books</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Spanners, lift pump, metre rule</w:t>
            </w:r>
          </w:p>
        </w:tc>
        <w:tc>
          <w:tcPr>
            <w:tcW w:w="1438"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Oral questions• Observation</w:t>
            </w:r>
          </w:p>
        </w:tc>
        <w:tc>
          <w:tcPr>
            <w:tcW w:w="601" w:type="dxa"/>
            <w:hideMark/>
          </w:tcPr>
          <w:p w:rsidR="00AB560E" w:rsidRPr="009E7368" w:rsidRDefault="00AB560E" w:rsidP="009E7368">
            <w:pPr>
              <w:rPr>
                <w:rFonts w:ascii="Times New Roman" w:eastAsia="Times New Roman" w:hAnsi="Times New Roman" w:cs="Times New Roman"/>
                <w:szCs w:val="24"/>
              </w:rPr>
            </w:pPr>
          </w:p>
        </w:tc>
      </w:tr>
      <w:tr w:rsidR="00AB560E" w:rsidRPr="009E7368" w:rsidTr="001B30C4">
        <w:tc>
          <w:tcPr>
            <w:tcW w:w="559"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t>1</w:t>
            </w:r>
          </w:p>
        </w:tc>
        <w:tc>
          <w:tcPr>
            <w:tcW w:w="644"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t>2</w:t>
            </w:r>
          </w:p>
        </w:tc>
        <w:tc>
          <w:tcPr>
            <w:tcW w:w="1007"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2087"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t>Turning Effect of Force – Calculating Moment (M = F × d)Turning Effect of Force – Principle of Moments</w:t>
            </w:r>
          </w:p>
        </w:tc>
        <w:tc>
          <w:tcPr>
            <w:tcW w:w="2937" w:type="dxa"/>
            <w:hideMark/>
          </w:tcPr>
          <w:p w:rsidR="009E7368"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w:t>
            </w:r>
          </w:p>
          <w:p w:rsidR="009E7368"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xml:space="preserve">• State the formula for moment of a force as </w:t>
            </w:r>
            <w:r w:rsidRPr="009E7368">
              <w:rPr>
                <w:rFonts w:ascii="Times New Roman" w:eastAsia="Times New Roman" w:hAnsi="Times New Roman" w:cs="Times New Roman"/>
                <w:b/>
                <w:bCs/>
                <w:szCs w:val="24"/>
              </w:rPr>
              <w:t>M = F × d</w:t>
            </w:r>
            <w:r w:rsidRPr="009E7368">
              <w:rPr>
                <w:rFonts w:ascii="Times New Roman" w:eastAsia="Times New Roman" w:hAnsi="Times New Roman" w:cs="Times New Roman"/>
                <w:szCs w:val="24"/>
              </w:rPr>
              <w:t>.</w:t>
            </w:r>
          </w:p>
          <w:p w:rsidR="009E7368"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Calculate the moment of a force given force and perpendicular distance.</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Relate moment calculations to real-life tools such as spanners and crowbars.</w:t>
            </w:r>
          </w:p>
        </w:tc>
        <w:tc>
          <w:tcPr>
            <w:tcW w:w="2570" w:type="dxa"/>
            <w:hideMark/>
          </w:tcPr>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In groups, learners are guided to:</w:t>
            </w:r>
          </w:p>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xml:space="preserve">• Work through examples of calculating moments using </w:t>
            </w:r>
            <w:r w:rsidRPr="009E7368">
              <w:rPr>
                <w:rFonts w:ascii="Times New Roman" w:eastAsia="Times New Roman" w:hAnsi="Times New Roman" w:cs="Times New Roman"/>
                <w:b/>
                <w:bCs/>
                <w:szCs w:val="24"/>
              </w:rPr>
              <w:t>M = F × d</w:t>
            </w:r>
            <w:r w:rsidRPr="009E7368">
              <w:rPr>
                <w:rFonts w:ascii="Times New Roman" w:eastAsia="Times New Roman" w:hAnsi="Times New Roman" w:cs="Times New Roman"/>
                <w:szCs w:val="24"/>
              </w:rPr>
              <w:t>.</w:t>
            </w:r>
          </w:p>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Solve numerical problems involving moment of a force about a pivot.</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Discuss and compare answers with peers.</w:t>
            </w:r>
          </w:p>
        </w:tc>
        <w:tc>
          <w:tcPr>
            <w:tcW w:w="2373"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How do engineers use the moment formula when designing tools like wrenches and levers?</w:t>
            </w:r>
          </w:p>
        </w:tc>
        <w:tc>
          <w:tcPr>
            <w:tcW w:w="1894" w:type="dxa"/>
            <w:hideMark/>
          </w:tcPr>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254</w:t>
            </w:r>
            <w:r w:rsidR="009E7368">
              <w:rPr>
                <w:rFonts w:ascii="Times New Roman" w:eastAsia="Times New Roman" w:hAnsi="Times New Roman" w:cs="Times New Roman"/>
                <w:szCs w:val="24"/>
              </w:rPr>
              <w:t xml:space="preserve">-256 </w:t>
            </w:r>
          </w:p>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Calculator</w:t>
            </w:r>
          </w:p>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Reference books</w:t>
            </w:r>
          </w:p>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Metre rule, string, known masses, stand</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Digital resources</w:t>
            </w:r>
          </w:p>
        </w:tc>
        <w:tc>
          <w:tcPr>
            <w:tcW w:w="1438"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Written assignments• Oral questions</w:t>
            </w:r>
          </w:p>
        </w:tc>
        <w:tc>
          <w:tcPr>
            <w:tcW w:w="601" w:type="dxa"/>
            <w:hideMark/>
          </w:tcPr>
          <w:p w:rsidR="00AB560E" w:rsidRPr="009E7368" w:rsidRDefault="00AB560E" w:rsidP="009E7368">
            <w:pPr>
              <w:rPr>
                <w:rFonts w:ascii="Times New Roman" w:eastAsia="Times New Roman" w:hAnsi="Times New Roman" w:cs="Times New Roman"/>
                <w:szCs w:val="24"/>
              </w:rPr>
            </w:pPr>
          </w:p>
        </w:tc>
      </w:tr>
      <w:tr w:rsidR="00AB560E" w:rsidRPr="009E7368" w:rsidTr="001B30C4">
        <w:tc>
          <w:tcPr>
            <w:tcW w:w="559"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t>1</w:t>
            </w:r>
          </w:p>
        </w:tc>
        <w:tc>
          <w:tcPr>
            <w:tcW w:w="644"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t>3</w:t>
            </w:r>
          </w:p>
        </w:tc>
        <w:tc>
          <w:tcPr>
            <w:tcW w:w="1007"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2087"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t>Turning Effect of Force – Calculations Using Principle of MomentsTurning Effect of Force – Moments Due to Beam Weight</w:t>
            </w:r>
          </w:p>
        </w:tc>
        <w:tc>
          <w:tcPr>
            <w:tcW w:w="2937" w:type="dxa"/>
            <w:hideMark/>
          </w:tcPr>
          <w:p w:rsidR="009E7368"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w:t>
            </w:r>
          </w:p>
          <w:p w:rsidR="009E7368"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Apply the principle of moments to solve numerical problems.</w:t>
            </w:r>
          </w:p>
          <w:p w:rsidR="009E7368"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Calculate unknown forces or distances in balanced systems.</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xml:space="preserve">• Relate the principle of moments to real-life </w:t>
            </w:r>
            <w:r w:rsidRPr="009E7368">
              <w:rPr>
                <w:rFonts w:ascii="Times New Roman" w:eastAsia="Times New Roman" w:hAnsi="Times New Roman" w:cs="Times New Roman"/>
                <w:szCs w:val="24"/>
              </w:rPr>
              <w:lastRenderedPageBreak/>
              <w:t>structures such as bridges and cranes.</w:t>
            </w:r>
          </w:p>
        </w:tc>
        <w:tc>
          <w:tcPr>
            <w:tcW w:w="2570"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lastRenderedPageBreak/>
              <w:t xml:space="preserve">In groups, learners are guided to:• Solve problems involving balanced beams with multiple forces using </w:t>
            </w:r>
            <w:r w:rsidRPr="009E7368">
              <w:rPr>
                <w:rFonts w:ascii="Times New Roman" w:eastAsia="Times New Roman" w:hAnsi="Times New Roman" w:cs="Times New Roman"/>
                <w:b/>
                <w:bCs/>
                <w:szCs w:val="24"/>
              </w:rPr>
              <w:t>sum of clockwise moments = sum of anticlockwise moments</w:t>
            </w:r>
            <w:r w:rsidRPr="009E7368">
              <w:rPr>
                <w:rFonts w:ascii="Times New Roman" w:eastAsia="Times New Roman" w:hAnsi="Times New Roman" w:cs="Times New Roman"/>
                <w:szCs w:val="24"/>
              </w:rPr>
              <w:t xml:space="preserve">.• Work through examples with four forces on a metre </w:t>
            </w:r>
            <w:r w:rsidRPr="009E7368">
              <w:rPr>
                <w:rFonts w:ascii="Times New Roman" w:eastAsia="Times New Roman" w:hAnsi="Times New Roman" w:cs="Times New Roman"/>
                <w:szCs w:val="24"/>
              </w:rPr>
              <w:lastRenderedPageBreak/>
              <w:t>rule.• Compare solutions with peers.</w:t>
            </w:r>
          </w:p>
        </w:tc>
        <w:tc>
          <w:tcPr>
            <w:tcW w:w="2373"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lastRenderedPageBreak/>
              <w:t>How do construction engineers ensure that a crane arm does not tip over when lifting heavy loads?</w:t>
            </w:r>
          </w:p>
        </w:tc>
        <w:tc>
          <w:tcPr>
            <w:tcW w:w="1894" w:type="dxa"/>
            <w:hideMark/>
          </w:tcPr>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256</w:t>
            </w:r>
            <w:r w:rsidR="009E7368">
              <w:rPr>
                <w:rFonts w:ascii="Times New Roman" w:eastAsia="Times New Roman" w:hAnsi="Times New Roman" w:cs="Times New Roman"/>
                <w:szCs w:val="24"/>
              </w:rPr>
              <w:t xml:space="preserve">-258 </w:t>
            </w:r>
          </w:p>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Calculator</w:t>
            </w:r>
          </w:p>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Reference books</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Metre rule, spring balance, stand</w:t>
            </w:r>
          </w:p>
        </w:tc>
        <w:tc>
          <w:tcPr>
            <w:tcW w:w="1438"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Written assignments• Oral questions</w:t>
            </w:r>
          </w:p>
        </w:tc>
        <w:tc>
          <w:tcPr>
            <w:tcW w:w="601" w:type="dxa"/>
            <w:hideMark/>
          </w:tcPr>
          <w:p w:rsidR="00AB560E" w:rsidRPr="009E7368" w:rsidRDefault="00AB560E" w:rsidP="009E7368">
            <w:pPr>
              <w:rPr>
                <w:rFonts w:ascii="Times New Roman" w:eastAsia="Times New Roman" w:hAnsi="Times New Roman" w:cs="Times New Roman"/>
                <w:szCs w:val="24"/>
              </w:rPr>
            </w:pPr>
          </w:p>
        </w:tc>
      </w:tr>
      <w:tr w:rsidR="00AB560E" w:rsidRPr="009E7368" w:rsidTr="001B30C4">
        <w:tc>
          <w:tcPr>
            <w:tcW w:w="559"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lastRenderedPageBreak/>
              <w:t>1</w:t>
            </w:r>
          </w:p>
        </w:tc>
        <w:tc>
          <w:tcPr>
            <w:tcW w:w="644"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t>4</w:t>
            </w:r>
          </w:p>
        </w:tc>
        <w:tc>
          <w:tcPr>
            <w:tcW w:w="1007"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2087"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t>Turning Effect of Force – Antiparallel ForcesTurning Effect of Force – Calculations on Antiparallel Forces</w:t>
            </w:r>
          </w:p>
        </w:tc>
        <w:tc>
          <w:tcPr>
            <w:tcW w:w="2937" w:type="dxa"/>
            <w:hideMark/>
          </w:tcPr>
          <w:p w:rsidR="009E7368"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w:t>
            </w:r>
          </w:p>
          <w:p w:rsidR="009E7368"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Define antiparallel forces and describe how they act on an object.</w:t>
            </w:r>
          </w:p>
          <w:p w:rsidR="009E7368"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Distinguish between a single force and a couple (antiparallel forces).</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Relate antiparallel forces to everyday examples such as turning a bicycle handlebar or steering wheel.</w:t>
            </w:r>
          </w:p>
        </w:tc>
        <w:tc>
          <w:tcPr>
            <w:tcW w:w="2570" w:type="dxa"/>
            <w:hideMark/>
          </w:tcPr>
          <w:p w:rsidR="009E7368"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In groups, learners are guided to:</w:t>
            </w:r>
          </w:p>
          <w:p w:rsidR="009E7368"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Watch animations or simulations on moments of antiparallel forces using a digital device.</w:t>
            </w:r>
          </w:p>
          <w:p w:rsidR="009E7368"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Attach Newton balances at both ends of a wooden strip and compare force required to rotate the strip with one and two balances.</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Discuss findings with peers.</w:t>
            </w:r>
          </w:p>
        </w:tc>
        <w:tc>
          <w:tcPr>
            <w:tcW w:w="2373"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How does a driver use two hands on a steering wheel to turn it more effectively than using one hand?</w:t>
            </w:r>
          </w:p>
        </w:tc>
        <w:tc>
          <w:tcPr>
            <w:tcW w:w="1894" w:type="dxa"/>
            <w:hideMark/>
          </w:tcPr>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260</w:t>
            </w:r>
            <w:r w:rsidR="009E7368">
              <w:rPr>
                <w:rFonts w:ascii="Times New Roman" w:eastAsia="Times New Roman" w:hAnsi="Times New Roman" w:cs="Times New Roman"/>
                <w:szCs w:val="24"/>
              </w:rPr>
              <w:t>-261</w:t>
            </w:r>
          </w:p>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Wooden strip, Newton bal</w:t>
            </w:r>
            <w:r w:rsidR="009E7368">
              <w:rPr>
                <w:rFonts w:ascii="Times New Roman" w:eastAsia="Times New Roman" w:hAnsi="Times New Roman" w:cs="Times New Roman"/>
                <w:szCs w:val="24"/>
              </w:rPr>
              <w:t>ances, screw</w:t>
            </w:r>
          </w:p>
          <w:p w:rsidR="009E7368" w:rsidRDefault="009E7368" w:rsidP="009E7368">
            <w:pPr>
              <w:rPr>
                <w:rFonts w:ascii="Times New Roman" w:eastAsia="Times New Roman" w:hAnsi="Times New Roman" w:cs="Times New Roman"/>
                <w:szCs w:val="24"/>
              </w:rPr>
            </w:pPr>
            <w:r>
              <w:rPr>
                <w:rFonts w:ascii="Times New Roman" w:eastAsia="Times New Roman" w:hAnsi="Times New Roman" w:cs="Times New Roman"/>
                <w:szCs w:val="24"/>
              </w:rPr>
              <w:t>• Digital resources</w:t>
            </w:r>
            <w:r w:rsidR="00AB560E" w:rsidRPr="009E7368">
              <w:rPr>
                <w:rFonts w:ascii="Times New Roman" w:eastAsia="Times New Roman" w:hAnsi="Times New Roman" w:cs="Times New Roman"/>
                <w:szCs w:val="24"/>
              </w:rPr>
              <w:t>. Calculator</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Reference books</w:t>
            </w:r>
          </w:p>
        </w:tc>
        <w:tc>
          <w:tcPr>
            <w:tcW w:w="1438"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Observation• Oral questions</w:t>
            </w:r>
          </w:p>
        </w:tc>
        <w:tc>
          <w:tcPr>
            <w:tcW w:w="601" w:type="dxa"/>
            <w:hideMark/>
          </w:tcPr>
          <w:p w:rsidR="00AB560E" w:rsidRPr="009E7368" w:rsidRDefault="00AB560E" w:rsidP="009E7368">
            <w:pPr>
              <w:rPr>
                <w:rFonts w:ascii="Times New Roman" w:eastAsia="Times New Roman" w:hAnsi="Times New Roman" w:cs="Times New Roman"/>
                <w:szCs w:val="24"/>
              </w:rPr>
            </w:pPr>
          </w:p>
        </w:tc>
      </w:tr>
      <w:tr w:rsidR="00AB560E" w:rsidRPr="009E7368" w:rsidTr="001B30C4">
        <w:tc>
          <w:tcPr>
            <w:tcW w:w="559"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t>1</w:t>
            </w:r>
          </w:p>
        </w:tc>
        <w:tc>
          <w:tcPr>
            <w:tcW w:w="644"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t>5</w:t>
            </w:r>
          </w:p>
        </w:tc>
        <w:tc>
          <w:tcPr>
            <w:tcW w:w="1007"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2087"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t>Turning Effect of Force – Real-Life Applications and Importance</w:t>
            </w:r>
          </w:p>
        </w:tc>
        <w:tc>
          <w:tcPr>
            <w:tcW w:w="2937" w:type="dxa"/>
            <w:hideMark/>
          </w:tcPr>
          <w:p w:rsidR="009E7368"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w:t>
            </w:r>
          </w:p>
          <w:p w:rsidR="009E7368"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Identify applications of turning effect of force in the kitchen, classroom, playground and parking lot.</w:t>
            </w:r>
          </w:p>
          <w:p w:rsidR="009E7368"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Explain the importance of turning effect in tools and body movements.</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Relate turning effect of force to daily activities such as pedalling a bicycle, using a crowbar and turning a doorknob.</w:t>
            </w:r>
          </w:p>
        </w:tc>
        <w:tc>
          <w:tcPr>
            <w:tcW w:w="2570" w:type="dxa"/>
            <w:hideMark/>
          </w:tcPr>
          <w:p w:rsidR="009E7368"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In groups, learners are guided to:</w:t>
            </w:r>
          </w:p>
          <w:p w:rsidR="009E7368"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Walk around the school to identify applications of turning effect of force.</w:t>
            </w:r>
          </w:p>
          <w:p w:rsidR="009E7368"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Watch video clips on how turning effect of force is applied in real-life situations.</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Discuss findings with classmates and write brief notes on applications and importance.</w:t>
            </w:r>
          </w:p>
        </w:tc>
        <w:tc>
          <w:tcPr>
            <w:tcW w:w="2373"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How does understanding the turning effect of force help engineers design more efficient tools and machines?</w:t>
            </w:r>
          </w:p>
        </w:tc>
        <w:tc>
          <w:tcPr>
            <w:tcW w:w="1894" w:type="dxa"/>
            <w:hideMark/>
          </w:tcPr>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263</w:t>
            </w:r>
          </w:p>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Digital resources</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Internet access</w:t>
            </w:r>
          </w:p>
        </w:tc>
        <w:tc>
          <w:tcPr>
            <w:tcW w:w="1438"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Oral questions• Observation</w:t>
            </w:r>
          </w:p>
        </w:tc>
        <w:tc>
          <w:tcPr>
            <w:tcW w:w="601" w:type="dxa"/>
            <w:hideMark/>
          </w:tcPr>
          <w:p w:rsidR="00AB560E" w:rsidRPr="009E7368" w:rsidRDefault="00AB560E" w:rsidP="009E7368">
            <w:pPr>
              <w:rPr>
                <w:rFonts w:ascii="Times New Roman" w:eastAsia="Times New Roman" w:hAnsi="Times New Roman" w:cs="Times New Roman"/>
                <w:szCs w:val="24"/>
              </w:rPr>
            </w:pPr>
          </w:p>
        </w:tc>
      </w:tr>
      <w:tr w:rsidR="00AB560E" w:rsidRPr="009E7368" w:rsidTr="001B30C4">
        <w:tc>
          <w:tcPr>
            <w:tcW w:w="559"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t>2</w:t>
            </w:r>
          </w:p>
        </w:tc>
        <w:tc>
          <w:tcPr>
            <w:tcW w:w="644"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t>1</w:t>
            </w:r>
          </w:p>
        </w:tc>
        <w:tc>
          <w:tcPr>
            <w:tcW w:w="1007"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2087"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t>Linear Motion – Distance and Displacement</w:t>
            </w:r>
          </w:p>
        </w:tc>
        <w:tc>
          <w:tcPr>
            <w:tcW w:w="2937" w:type="dxa"/>
            <w:hideMark/>
          </w:tcPr>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w:t>
            </w:r>
          </w:p>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Define distance and displacement and state their SI units.</w:t>
            </w:r>
          </w:p>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Distinguish between distance and displacement using practical examples.</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Relate the difference between distance and displacement to navigation and everyday travel.</w:t>
            </w:r>
          </w:p>
        </w:tc>
        <w:tc>
          <w:tcPr>
            <w:tcW w:w="2570" w:type="dxa"/>
            <w:hideMark/>
          </w:tcPr>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In groups, learners are guided to:</w:t>
            </w:r>
          </w:p>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Mark points A, B and C in the field using pegs.</w:t>
            </w:r>
          </w:p>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Measure the length AC through B (distance) and the straight line AC (displacement).</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Record and discuss the differences between the two measurements with peers.</w:t>
            </w:r>
          </w:p>
        </w:tc>
        <w:tc>
          <w:tcPr>
            <w:tcW w:w="2373"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Why does a GPS device show a shorter distance to a destination than the actual road distance travelled?</w:t>
            </w:r>
          </w:p>
        </w:tc>
        <w:tc>
          <w:tcPr>
            <w:tcW w:w="1894" w:type="dxa"/>
            <w:hideMark/>
          </w:tcPr>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269</w:t>
            </w:r>
          </w:p>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Tape measure, pegs, hammer</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Reference books</w:t>
            </w:r>
          </w:p>
        </w:tc>
        <w:tc>
          <w:tcPr>
            <w:tcW w:w="1438"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Oral questions• Observation</w:t>
            </w:r>
          </w:p>
        </w:tc>
        <w:tc>
          <w:tcPr>
            <w:tcW w:w="601" w:type="dxa"/>
            <w:hideMark/>
          </w:tcPr>
          <w:p w:rsidR="00AB560E" w:rsidRPr="009E7368" w:rsidRDefault="00AB560E" w:rsidP="009E7368">
            <w:pPr>
              <w:rPr>
                <w:rFonts w:ascii="Times New Roman" w:eastAsia="Times New Roman" w:hAnsi="Times New Roman" w:cs="Times New Roman"/>
                <w:szCs w:val="24"/>
              </w:rPr>
            </w:pPr>
          </w:p>
        </w:tc>
      </w:tr>
      <w:tr w:rsidR="00AB560E" w:rsidRPr="009E7368" w:rsidTr="001B30C4">
        <w:tc>
          <w:tcPr>
            <w:tcW w:w="559"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lastRenderedPageBreak/>
              <w:t>2</w:t>
            </w:r>
          </w:p>
        </w:tc>
        <w:tc>
          <w:tcPr>
            <w:tcW w:w="644"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t>2</w:t>
            </w:r>
          </w:p>
        </w:tc>
        <w:tc>
          <w:tcPr>
            <w:tcW w:w="1007"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2087"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t>Linear Motion – Calculations on Distance and Displacement</w:t>
            </w:r>
          </w:p>
        </w:tc>
        <w:tc>
          <w:tcPr>
            <w:tcW w:w="2937" w:type="dxa"/>
            <w:hideMark/>
          </w:tcPr>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w:t>
            </w:r>
          </w:p>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Calculate distance and displacement from given data.</w:t>
            </w:r>
          </w:p>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Solve problems distinguishing between total path length and straight-line change in position.</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Relate distance and displacement calculations to real-life journeys such as athletes on a track.</w:t>
            </w:r>
          </w:p>
        </w:tc>
        <w:tc>
          <w:tcPr>
            <w:tcW w:w="2570" w:type="dxa"/>
            <w:hideMark/>
          </w:tcPr>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In groups, learners are guided to:</w:t>
            </w:r>
          </w:p>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Solve numerical problems involving distance and displacement.</w:t>
            </w:r>
          </w:p>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Work through examples where a body moves in different directions and calculate both distance and displacement.</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Compare solutions with peers.</w:t>
            </w:r>
          </w:p>
        </w:tc>
        <w:tc>
          <w:tcPr>
            <w:tcW w:w="2373"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How would you calculate the displacement of a runner who completes two laps of a circular track?</w:t>
            </w:r>
          </w:p>
        </w:tc>
        <w:tc>
          <w:tcPr>
            <w:tcW w:w="1894" w:type="dxa"/>
            <w:hideMark/>
          </w:tcPr>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270</w:t>
            </w:r>
          </w:p>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Calculator</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Reference books</w:t>
            </w:r>
          </w:p>
        </w:tc>
        <w:tc>
          <w:tcPr>
            <w:tcW w:w="1438"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Written assignments• Oral questions</w:t>
            </w:r>
          </w:p>
        </w:tc>
        <w:tc>
          <w:tcPr>
            <w:tcW w:w="601" w:type="dxa"/>
            <w:hideMark/>
          </w:tcPr>
          <w:p w:rsidR="00AB560E" w:rsidRPr="009E7368" w:rsidRDefault="00AB560E" w:rsidP="009E7368">
            <w:pPr>
              <w:rPr>
                <w:rFonts w:ascii="Times New Roman" w:eastAsia="Times New Roman" w:hAnsi="Times New Roman" w:cs="Times New Roman"/>
                <w:szCs w:val="24"/>
              </w:rPr>
            </w:pPr>
          </w:p>
        </w:tc>
      </w:tr>
      <w:tr w:rsidR="00AB560E" w:rsidRPr="009E7368" w:rsidTr="001B30C4">
        <w:tc>
          <w:tcPr>
            <w:tcW w:w="559"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t>2</w:t>
            </w:r>
          </w:p>
        </w:tc>
        <w:tc>
          <w:tcPr>
            <w:tcW w:w="644"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t>3</w:t>
            </w:r>
          </w:p>
        </w:tc>
        <w:tc>
          <w:tcPr>
            <w:tcW w:w="1007"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2087"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t>Linear Motion – Speed and Velocity</w:t>
            </w:r>
          </w:p>
        </w:tc>
        <w:tc>
          <w:tcPr>
            <w:tcW w:w="2937" w:type="dxa"/>
            <w:hideMark/>
          </w:tcPr>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w:t>
            </w:r>
          </w:p>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Define speed and velocity and state their SI units.</w:t>
            </w:r>
          </w:p>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Distinguish between speed and velocity.</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Relate the difference between speed and velocity to real-life motion such as cars on a straight road and roundabouts.</w:t>
            </w:r>
          </w:p>
        </w:tc>
        <w:tc>
          <w:tcPr>
            <w:tcW w:w="2570" w:type="dxa"/>
            <w:hideMark/>
          </w:tcPr>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In groups, learners are guided to:</w:t>
            </w:r>
          </w:p>
          <w:p w:rsid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Study pictures of cars in motion and discuss the difference between speed and velocity.</w:t>
            </w:r>
          </w:p>
          <w:p w:rsidR="001B30C4"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Discuss with peers why velocity requires direction while speed does not.</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Write brief notes on the differences between speed and velocity.</w:t>
            </w:r>
          </w:p>
        </w:tc>
        <w:tc>
          <w:tcPr>
            <w:tcW w:w="2373"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Why does a car moving at a constant speed around a roundabout have a changing velocity?</w:t>
            </w:r>
          </w:p>
        </w:tc>
        <w:tc>
          <w:tcPr>
            <w:tcW w:w="1894" w:type="dxa"/>
            <w:hideMark/>
          </w:tcPr>
          <w:p w:rsidR="001B30C4"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272</w:t>
            </w:r>
          </w:p>
          <w:p w:rsidR="001B30C4"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Digital resources</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Reference books</w:t>
            </w:r>
          </w:p>
        </w:tc>
        <w:tc>
          <w:tcPr>
            <w:tcW w:w="1438"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Oral questions• Observation</w:t>
            </w:r>
          </w:p>
        </w:tc>
        <w:tc>
          <w:tcPr>
            <w:tcW w:w="601" w:type="dxa"/>
            <w:hideMark/>
          </w:tcPr>
          <w:p w:rsidR="00AB560E" w:rsidRPr="009E7368" w:rsidRDefault="00AB560E" w:rsidP="009E7368">
            <w:pPr>
              <w:rPr>
                <w:rFonts w:ascii="Times New Roman" w:eastAsia="Times New Roman" w:hAnsi="Times New Roman" w:cs="Times New Roman"/>
                <w:szCs w:val="24"/>
              </w:rPr>
            </w:pPr>
          </w:p>
        </w:tc>
      </w:tr>
      <w:tr w:rsidR="00AB560E" w:rsidRPr="009E7368" w:rsidTr="001B30C4">
        <w:tc>
          <w:tcPr>
            <w:tcW w:w="559"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t>2</w:t>
            </w:r>
          </w:p>
        </w:tc>
        <w:tc>
          <w:tcPr>
            <w:tcW w:w="644"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t>4</w:t>
            </w:r>
          </w:p>
        </w:tc>
        <w:tc>
          <w:tcPr>
            <w:tcW w:w="1007"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2087"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t>Linear Motion – Practical Determination of Velocity</w:t>
            </w:r>
          </w:p>
        </w:tc>
        <w:tc>
          <w:tcPr>
            <w:tcW w:w="2937" w:type="dxa"/>
            <w:hideMark/>
          </w:tcPr>
          <w:p w:rsidR="001B30C4"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w:t>
            </w:r>
          </w:p>
          <w:p w:rsidR="001B30C4"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Determine velocity practically by measuring distance and time.</w:t>
            </w:r>
          </w:p>
          <w:p w:rsidR="001B30C4"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Record and analyse motion data to calculate average velocity.</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Relate practical velocity measurements to real-life scenarios such as timing athletes and vehicles.</w:t>
            </w:r>
          </w:p>
        </w:tc>
        <w:tc>
          <w:tcPr>
            <w:tcW w:w="2570" w:type="dxa"/>
            <w:hideMark/>
          </w:tcPr>
          <w:p w:rsidR="001B30C4"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In groups, learners are guided to:</w:t>
            </w:r>
          </w:p>
          <w:p w:rsidR="001B30C4"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Mark a measured distance in the field and time a learner walking or running across it.</w:t>
            </w:r>
          </w:p>
          <w:p w:rsidR="001B30C4"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xml:space="preserve">• Calculate velocity using </w:t>
            </w:r>
            <w:r w:rsidRPr="009E7368">
              <w:rPr>
                <w:rFonts w:ascii="Times New Roman" w:eastAsia="Times New Roman" w:hAnsi="Times New Roman" w:cs="Times New Roman"/>
                <w:b/>
                <w:bCs/>
                <w:szCs w:val="24"/>
              </w:rPr>
              <w:t>v = distance ÷ time</w:t>
            </w:r>
            <w:r w:rsidRPr="009E7368">
              <w:rPr>
                <w:rFonts w:ascii="Times New Roman" w:eastAsia="Times New Roman" w:hAnsi="Times New Roman" w:cs="Times New Roman"/>
                <w:szCs w:val="24"/>
              </w:rPr>
              <w:t>.</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Repeat with different distances and compare results.</w:t>
            </w:r>
          </w:p>
        </w:tc>
        <w:tc>
          <w:tcPr>
            <w:tcW w:w="2373"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How do traffic officers use speed guns to measure the velocity of vehicles on a highway?</w:t>
            </w:r>
          </w:p>
        </w:tc>
        <w:tc>
          <w:tcPr>
            <w:tcW w:w="1894" w:type="dxa"/>
            <w:hideMark/>
          </w:tcPr>
          <w:p w:rsidR="001B30C4"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272</w:t>
            </w:r>
          </w:p>
          <w:p w:rsidR="001B30C4"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Tape measure, stopwatch, pegs</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Calculator</w:t>
            </w:r>
          </w:p>
        </w:tc>
        <w:tc>
          <w:tcPr>
            <w:tcW w:w="1438"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Observation• Written assignments</w:t>
            </w:r>
          </w:p>
        </w:tc>
        <w:tc>
          <w:tcPr>
            <w:tcW w:w="601" w:type="dxa"/>
            <w:hideMark/>
          </w:tcPr>
          <w:p w:rsidR="00AB560E" w:rsidRPr="009E7368" w:rsidRDefault="00AB560E" w:rsidP="009E7368">
            <w:pPr>
              <w:rPr>
                <w:rFonts w:ascii="Times New Roman" w:eastAsia="Times New Roman" w:hAnsi="Times New Roman" w:cs="Times New Roman"/>
                <w:szCs w:val="24"/>
              </w:rPr>
            </w:pPr>
          </w:p>
        </w:tc>
      </w:tr>
      <w:tr w:rsidR="00AB560E" w:rsidRPr="009E7368" w:rsidTr="001B30C4">
        <w:tc>
          <w:tcPr>
            <w:tcW w:w="559"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t>2</w:t>
            </w:r>
          </w:p>
        </w:tc>
        <w:tc>
          <w:tcPr>
            <w:tcW w:w="644"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t>5</w:t>
            </w:r>
          </w:p>
        </w:tc>
        <w:tc>
          <w:tcPr>
            <w:tcW w:w="1007"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2087"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b/>
                <w:bCs/>
                <w:szCs w:val="24"/>
              </w:rPr>
              <w:t>Linear Motion – Calculations on Speed and Velocity</w:t>
            </w:r>
          </w:p>
        </w:tc>
        <w:tc>
          <w:tcPr>
            <w:tcW w:w="2937" w:type="dxa"/>
            <w:hideMark/>
          </w:tcPr>
          <w:p w:rsidR="001B30C4"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w:t>
            </w:r>
          </w:p>
          <w:p w:rsidR="001B30C4"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Calculate speed and velocity using appropriate formulae.</w:t>
            </w:r>
          </w:p>
          <w:p w:rsidR="001B30C4"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lastRenderedPageBreak/>
              <w:t>• Solve numerical problems involving speed, distance and time.</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Relate speed and velocity calculations to transport and athletics.</w:t>
            </w:r>
          </w:p>
        </w:tc>
        <w:tc>
          <w:tcPr>
            <w:tcW w:w="2570" w:type="dxa"/>
            <w:hideMark/>
          </w:tcPr>
          <w:p w:rsidR="001B30C4"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lastRenderedPageBreak/>
              <w:t>In groups, learners are guided to:</w:t>
            </w:r>
          </w:p>
          <w:p w:rsidR="001B30C4"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xml:space="preserve">• Solve numerical problems on speed and velocity using </w:t>
            </w:r>
            <w:r w:rsidRPr="009E7368">
              <w:rPr>
                <w:rFonts w:ascii="Times New Roman" w:eastAsia="Times New Roman" w:hAnsi="Times New Roman" w:cs="Times New Roman"/>
                <w:b/>
                <w:bCs/>
                <w:szCs w:val="24"/>
              </w:rPr>
              <w:t>v = s/t</w:t>
            </w:r>
            <w:r w:rsidRPr="009E7368">
              <w:rPr>
                <w:rFonts w:ascii="Times New Roman" w:eastAsia="Times New Roman" w:hAnsi="Times New Roman" w:cs="Times New Roman"/>
                <w:szCs w:val="24"/>
              </w:rPr>
              <w:t>.</w:t>
            </w:r>
          </w:p>
          <w:p w:rsidR="001B30C4"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lastRenderedPageBreak/>
              <w:t>• Work through examples involving vehicles, runners and cyclists.</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Discuss and compare solutions with peers.</w:t>
            </w:r>
          </w:p>
        </w:tc>
        <w:tc>
          <w:tcPr>
            <w:tcW w:w="2373"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lastRenderedPageBreak/>
              <w:t>How does a bus company use average speed calculations to plan arrival times between towns?</w:t>
            </w:r>
          </w:p>
        </w:tc>
        <w:tc>
          <w:tcPr>
            <w:tcW w:w="1894" w:type="dxa"/>
            <w:hideMark/>
          </w:tcPr>
          <w:p w:rsidR="001B30C4"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272</w:t>
            </w:r>
          </w:p>
          <w:p w:rsidR="001B30C4"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t>• Calculator</w:t>
            </w:r>
          </w:p>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lastRenderedPageBreak/>
              <w:t>• Reference books</w:t>
            </w:r>
          </w:p>
        </w:tc>
        <w:tc>
          <w:tcPr>
            <w:tcW w:w="1438" w:type="dxa"/>
            <w:hideMark/>
          </w:tcPr>
          <w:p w:rsidR="00AB560E" w:rsidRPr="009E7368" w:rsidRDefault="00AB560E" w:rsidP="009E7368">
            <w:pPr>
              <w:rPr>
                <w:rFonts w:ascii="Times New Roman" w:eastAsia="Times New Roman" w:hAnsi="Times New Roman" w:cs="Times New Roman"/>
                <w:szCs w:val="24"/>
              </w:rPr>
            </w:pPr>
            <w:r w:rsidRPr="009E7368">
              <w:rPr>
                <w:rFonts w:ascii="Times New Roman" w:eastAsia="Times New Roman" w:hAnsi="Times New Roman" w:cs="Times New Roman"/>
                <w:szCs w:val="24"/>
              </w:rPr>
              <w:lastRenderedPageBreak/>
              <w:t>• Written assignments• Oral questions</w:t>
            </w:r>
          </w:p>
        </w:tc>
        <w:tc>
          <w:tcPr>
            <w:tcW w:w="601" w:type="dxa"/>
            <w:hideMark/>
          </w:tcPr>
          <w:p w:rsidR="00AB560E" w:rsidRPr="009E7368" w:rsidRDefault="00AB560E" w:rsidP="009E7368">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lastRenderedPageBreak/>
              <w:t>3</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1</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Linear Motion – Acceleration</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Define acceleration and deceleration and state their SI units</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Distinguish between acceleration and deceleration using practical examples.</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Relate acceleration and deceleration to everyday situations such as vehicles speeding up or braking.</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In groups, learners are guided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Discuss the meaning of acceleration as the rate of change of velocity.</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Identify examples of acceleration and deceleration in daily life such as a bus pulling away from a stop and braking at a stage.</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Write brief notes on acceleration and deceleration.</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How does a car manufacturer use acceleration values to describe the performance of a vehicle?</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274</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Digital resources</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Reference books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Oral questions• Observation</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3</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2</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Linear Motion – Calculations on Acceleration and Deceleration</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xml:space="preserve">• Calculate acceleration and deceleration using </w:t>
            </w:r>
            <w:r w:rsidRPr="009E7368">
              <w:rPr>
                <w:rFonts w:ascii="Times New Roman" w:eastAsia="Times New Roman" w:hAnsi="Times New Roman" w:cs="Times New Roman"/>
                <w:b/>
                <w:bCs/>
                <w:szCs w:val="24"/>
              </w:rPr>
              <w:t>a = (v − u)/t</w:t>
            </w:r>
            <w:r w:rsidRPr="009E7368">
              <w:rPr>
                <w:rFonts w:ascii="Times New Roman" w:eastAsia="Times New Roman" w:hAnsi="Times New Roman" w:cs="Times New Roman"/>
                <w:szCs w:val="24"/>
              </w:rPr>
              <w:t>.</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Solve numerical problems involving uniform acceleration and deceleration.</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Relate deceleration calculations to road safety situations such as braking distances.</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In groups, learners are guided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Solve problems involving vehicles accelerating from rest or decelerating to a stop.</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Work through examples including converting km/h to m/s before solving.</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Discuss how deceleration affects stopping distance on roads.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How does a driver's reaction time affect the total stopping distance when braking on a highway?</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274</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Calculator</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Reference books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Written assignments• Oral questions</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3</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3</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Linear Motion – Equations of Motion (v = u + at)</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xml:space="preserve">By the end of the lesson, the learner should be able to:• State and apply the equation </w:t>
            </w:r>
            <w:r w:rsidRPr="009E7368">
              <w:rPr>
                <w:rFonts w:ascii="Times New Roman" w:eastAsia="Times New Roman" w:hAnsi="Times New Roman" w:cs="Times New Roman"/>
                <w:b/>
                <w:bCs/>
                <w:szCs w:val="24"/>
              </w:rPr>
              <w:t>v = u + at</w:t>
            </w:r>
            <w:r w:rsidRPr="009E7368">
              <w:rPr>
                <w:rFonts w:ascii="Times New Roman" w:eastAsia="Times New Roman" w:hAnsi="Times New Roman" w:cs="Times New Roman"/>
                <w:szCs w:val="24"/>
              </w:rPr>
              <w:t xml:space="preserve">.• Identify the variables of motion: initial velocity, final velocity, acceleration and time.• Relate the first equation of motion to real-life situations </w:t>
            </w:r>
            <w:r w:rsidRPr="009E7368">
              <w:rPr>
                <w:rFonts w:ascii="Times New Roman" w:eastAsia="Times New Roman" w:hAnsi="Times New Roman" w:cs="Times New Roman"/>
                <w:szCs w:val="24"/>
              </w:rPr>
              <w:lastRenderedPageBreak/>
              <w:t>such as a car accelerating from rest.</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lastRenderedPageBreak/>
              <w:t>In groups, learners are guided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Introduce the five variables of motion using a table (</w:t>
            </w:r>
            <w:r w:rsidRPr="009E7368">
              <w:rPr>
                <w:rFonts w:ascii="Times New Roman" w:eastAsia="Times New Roman" w:hAnsi="Times New Roman" w:cs="Times New Roman"/>
                <w:b/>
                <w:bCs/>
                <w:szCs w:val="24"/>
              </w:rPr>
              <w:t>u, v, a, s, t</w:t>
            </w:r>
            <w:r w:rsidRPr="009E7368">
              <w:rPr>
                <w:rFonts w:ascii="Times New Roman" w:eastAsia="Times New Roman" w:hAnsi="Times New Roman" w:cs="Times New Roman"/>
                <w:szCs w:val="24"/>
              </w:rPr>
              <w:t xml:space="preserve">).• Solve problems using </w:t>
            </w:r>
            <w:r w:rsidRPr="009E7368">
              <w:rPr>
                <w:rFonts w:ascii="Times New Roman" w:eastAsia="Times New Roman" w:hAnsi="Times New Roman" w:cs="Times New Roman"/>
                <w:b/>
                <w:bCs/>
                <w:szCs w:val="24"/>
              </w:rPr>
              <w:t>v = u + at</w:t>
            </w:r>
            <w:r w:rsidRPr="009E7368">
              <w:rPr>
                <w:rFonts w:ascii="Times New Roman" w:eastAsia="Times New Roman" w:hAnsi="Times New Roman" w:cs="Times New Roman"/>
                <w:szCs w:val="24"/>
              </w:rPr>
              <w:t xml:space="preserve"> where three variables are known.</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lastRenderedPageBreak/>
              <w:t>• Work through examples involving vehicles, boulders and runners.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lastRenderedPageBreak/>
              <w:t xml:space="preserve">How would you use </w:t>
            </w:r>
            <w:r w:rsidRPr="009E7368">
              <w:rPr>
                <w:rFonts w:ascii="Times New Roman" w:eastAsia="Times New Roman" w:hAnsi="Times New Roman" w:cs="Times New Roman"/>
                <w:b/>
                <w:bCs/>
                <w:szCs w:val="24"/>
              </w:rPr>
              <w:t>v = u + at</w:t>
            </w:r>
            <w:r w:rsidRPr="009E7368">
              <w:rPr>
                <w:rFonts w:ascii="Times New Roman" w:eastAsia="Times New Roman" w:hAnsi="Times New Roman" w:cs="Times New Roman"/>
                <w:szCs w:val="24"/>
              </w:rPr>
              <w:t xml:space="preserve"> to find the speed of a matatu after accelerating for a given time from rest?</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276</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Calculator</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Reference books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Written assignments• Oral questions</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lastRenderedPageBreak/>
              <w:t>3</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4</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Linear Motion – Equations of Motion (s = ut + ½at² and v² = u² + 2as)</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xml:space="preserve">• State and apply the equations </w:t>
            </w:r>
            <w:r w:rsidRPr="009E7368">
              <w:rPr>
                <w:rFonts w:ascii="Times New Roman" w:eastAsia="Times New Roman" w:hAnsi="Times New Roman" w:cs="Times New Roman"/>
                <w:b/>
                <w:bCs/>
                <w:szCs w:val="24"/>
              </w:rPr>
              <w:t>s = ut + ½at²</w:t>
            </w:r>
            <w:r w:rsidRPr="009E7368">
              <w:rPr>
                <w:rFonts w:ascii="Times New Roman" w:eastAsia="Times New Roman" w:hAnsi="Times New Roman" w:cs="Times New Roman"/>
                <w:szCs w:val="24"/>
              </w:rPr>
              <w:t xml:space="preserve"> and </w:t>
            </w:r>
            <w:r w:rsidRPr="009E7368">
              <w:rPr>
                <w:rFonts w:ascii="Times New Roman" w:eastAsia="Times New Roman" w:hAnsi="Times New Roman" w:cs="Times New Roman"/>
                <w:b/>
                <w:bCs/>
                <w:szCs w:val="24"/>
              </w:rPr>
              <w:t>v² = u² + 2as</w:t>
            </w:r>
            <w:r w:rsidRPr="009E7368">
              <w:rPr>
                <w:rFonts w:ascii="Times New Roman" w:eastAsia="Times New Roman" w:hAnsi="Times New Roman" w:cs="Times New Roman"/>
                <w:szCs w:val="24"/>
              </w:rPr>
              <w:t>.</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Select the appropriate equation of motion based on the known and unknown variables.</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Relate equations of motion to real-life problems such as calculating braking distance of vehicles.</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In groups, learners are guided to:</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xml:space="preserve">• Solve problems using </w:t>
            </w:r>
            <w:r w:rsidRPr="009E7368">
              <w:rPr>
                <w:rFonts w:ascii="Times New Roman" w:eastAsia="Times New Roman" w:hAnsi="Times New Roman" w:cs="Times New Roman"/>
                <w:b/>
                <w:bCs/>
                <w:szCs w:val="24"/>
              </w:rPr>
              <w:t>s = ut + ½at²</w:t>
            </w:r>
            <w:r w:rsidRPr="009E7368">
              <w:rPr>
                <w:rFonts w:ascii="Times New Roman" w:eastAsia="Times New Roman" w:hAnsi="Times New Roman" w:cs="Times New Roman"/>
                <w:szCs w:val="24"/>
              </w:rPr>
              <w:t xml:space="preserve"> and </w:t>
            </w:r>
            <w:r w:rsidRPr="009E7368">
              <w:rPr>
                <w:rFonts w:ascii="Times New Roman" w:eastAsia="Times New Roman" w:hAnsi="Times New Roman" w:cs="Times New Roman"/>
                <w:b/>
                <w:bCs/>
                <w:szCs w:val="24"/>
              </w:rPr>
              <w:t>v² = u² + 2as</w:t>
            </w:r>
            <w:r w:rsidRPr="009E7368">
              <w:rPr>
                <w:rFonts w:ascii="Times New Roman" w:eastAsia="Times New Roman" w:hAnsi="Times New Roman" w:cs="Times New Roman"/>
                <w:szCs w:val="24"/>
              </w:rPr>
              <w:t>.• Work through mixed examples requiring selection of the correct equation.• Discuss and compare solutions with peers.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How do road engineers use equations of motion to design safe stopping distances on highways?</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276</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Calculator</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Reference books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Written assignments• Oral questions</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3</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5</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Linear Motion – Free Fall and Gravity</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Define free fall and explain the effect of gravity on falling bodies.</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Describe how air resistance affects falling objects of different shapes.</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Relate free fall to real-life situations such as falling objects on construction sites and skydiving.</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In groups, learners are guided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Drop a stone and a flat paper simultaneously and observe which hits the ground first.</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Repeat the experiment with the paper folded into a tight ball and compare results.</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Discuss how air resistance affects the paper but not the stone and relate to vacuum conditions.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Why do skydivers open parachutes to slow their fall rather than falling freely to the ground?</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283</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Stone, paper, writing materials</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Digital resources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Observation• Oral questions</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4</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1</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Linear Motion – Tick Timer Investigation</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 Describe how a tick timer is used to investigate motion.• Analyse ticker tape results to determine velocity and acceleration.• Relate ticker tape analysis to how speed cameras and data loggers record vehicle motion.</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In groups, learners are guided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Set up a ramp using books and cardboard and release different objects such as a marble, toy car, apple and pumpkin.</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Observe and record how speed increases from rest to maximum at the bottom.</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lastRenderedPageBreak/>
              <w:t>• Analyse speed-time data from a table and calculate acceleration due to gravity.</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lastRenderedPageBreak/>
              <w:t>How do engineers use motion sensors and data loggers to monitor the speed of vehicles during crash testing?</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285</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Cardboard, books, toy car, marble, apple</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Stopwatch, ruler</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Observation• Written assignments</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lastRenderedPageBreak/>
              <w:t>4</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2</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Linear Motion – Free Fall Calculations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xml:space="preserve">By the end of the lesson, the learner should be able to:• Apply free fall equations </w:t>
            </w:r>
            <w:r w:rsidRPr="009E7368">
              <w:rPr>
                <w:rFonts w:ascii="Times New Roman" w:eastAsia="Times New Roman" w:hAnsi="Times New Roman" w:cs="Times New Roman"/>
                <w:b/>
                <w:bCs/>
                <w:szCs w:val="24"/>
              </w:rPr>
              <w:t>v = gt</w:t>
            </w:r>
            <w:r w:rsidRPr="009E7368">
              <w:rPr>
                <w:rFonts w:ascii="Times New Roman" w:eastAsia="Times New Roman" w:hAnsi="Times New Roman" w:cs="Times New Roman"/>
                <w:szCs w:val="24"/>
              </w:rPr>
              <w:t xml:space="preserve"> and </w:t>
            </w:r>
            <w:r w:rsidRPr="009E7368">
              <w:rPr>
                <w:rFonts w:ascii="Times New Roman" w:eastAsia="Times New Roman" w:hAnsi="Times New Roman" w:cs="Times New Roman"/>
                <w:b/>
                <w:bCs/>
                <w:szCs w:val="24"/>
              </w:rPr>
              <w:t>h = ½gt²</w:t>
            </w:r>
            <w:r w:rsidRPr="009E7368">
              <w:rPr>
                <w:rFonts w:ascii="Times New Roman" w:eastAsia="Times New Roman" w:hAnsi="Times New Roman" w:cs="Times New Roman"/>
                <w:szCs w:val="24"/>
              </w:rPr>
              <w:t xml:space="preserve"> to solve numerical problems.• Calculate velocity, height and time for freely falling bodies.• Relate free fall calculations to real-life situations such as objects falling from buildings and cliff heights.</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In groups, learners are guided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xml:space="preserve">• Solve problems involving objects dropped from heights using </w:t>
            </w:r>
            <w:r w:rsidRPr="009E7368">
              <w:rPr>
                <w:rFonts w:ascii="Times New Roman" w:eastAsia="Times New Roman" w:hAnsi="Times New Roman" w:cs="Times New Roman"/>
                <w:b/>
                <w:bCs/>
                <w:szCs w:val="24"/>
              </w:rPr>
              <w:t>v = gt</w:t>
            </w:r>
            <w:r w:rsidRPr="009E7368">
              <w:rPr>
                <w:rFonts w:ascii="Times New Roman" w:eastAsia="Times New Roman" w:hAnsi="Times New Roman" w:cs="Times New Roman"/>
                <w:szCs w:val="24"/>
              </w:rPr>
              <w:t xml:space="preserve"> and </w:t>
            </w:r>
            <w:r w:rsidRPr="009E7368">
              <w:rPr>
                <w:rFonts w:ascii="Times New Roman" w:eastAsia="Times New Roman" w:hAnsi="Times New Roman" w:cs="Times New Roman"/>
                <w:b/>
                <w:bCs/>
                <w:szCs w:val="24"/>
              </w:rPr>
              <w:t>h = ½gt²</w:t>
            </w:r>
            <w:r w:rsidRPr="009E7368">
              <w:rPr>
                <w:rFonts w:ascii="Times New Roman" w:eastAsia="Times New Roman" w:hAnsi="Times New Roman" w:cs="Times New Roman"/>
                <w:szCs w:val="24"/>
              </w:rPr>
              <w:t>.</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Work through examples including construction workers dropping bricks and iron balls falling off cliffs.</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xml:space="preserve">• Discuss how the acceleration due to gravity </w:t>
            </w:r>
            <w:r w:rsidRPr="009E7368">
              <w:rPr>
                <w:rFonts w:ascii="Times New Roman" w:eastAsia="Times New Roman" w:hAnsi="Times New Roman" w:cs="Times New Roman"/>
                <w:b/>
                <w:bCs/>
                <w:szCs w:val="24"/>
              </w:rPr>
              <w:t>g = 10 m/s²</w:t>
            </w:r>
            <w:r w:rsidRPr="009E7368">
              <w:rPr>
                <w:rFonts w:ascii="Times New Roman" w:eastAsia="Times New Roman" w:hAnsi="Times New Roman" w:cs="Times New Roman"/>
                <w:szCs w:val="24"/>
              </w:rPr>
              <w:t xml:space="preserve"> is used in all free fall problems.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How do forensic investigators use free fall calculations to determine from what height an object fell at a crime scene?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287• Calculator• Reference books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Written assignments• Oral questions</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4</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3</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Linear Motion – Safety on Slopes</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Explain the dangers of accelerating on steeply sloping roads.</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Identify safety measures used to minimise injuries from free fall and steep slopes.</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Relate knowledge of free fall and acceleration to road safety practices such as speed limits and guardrails on hills.</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In groups, learners are guided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Study pictures showing dangers of accelerating on sloping surfaces.</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Discuss dangers including brake failure, traction loss and vehicles toppling on tight corners.</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Discuss safety measures including harnesses on construction sites, parachutes in skydiving and seat belts in aircraft.</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Why are trucks required to use low gears and engine braking when descending steep mountain roads?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288• Digital resources• Pictures of road accidents on slopes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Oral questions• Observation</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4</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4</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Linear Motion – Real-Life Applications of Linear Motion</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Identify real-life applications of linear motion including vehicles, elevators, sliding doors and projectiles.</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Explain how linear motion principles apply to each example.</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lastRenderedPageBreak/>
              <w:t>• Relate linear motion to everyday technology such as lifts, sliding doors and bullet travel.</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lastRenderedPageBreak/>
              <w:t>In groups, learners are guided to:• Study pictures showing applications of linear motion in different scenarios.• Discuss how vehicles, desk drawers, elevators and sliding doors all exhibit rectilinear motion.• Present findings in a plenary session.</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How does an elevator use the principles of linear motion to safely move passengers between floors of a building?</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281• Digital resources• Internet access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Oral questions• Observation</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lastRenderedPageBreak/>
              <w:t>4</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5</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Waves – Amplitude and Wavelength</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Define amplitude and wavelength and state their SI units.</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Identify amplitude and wavelength on diagrams of transverse and longitudinal waves.</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Relate amplitude and wavelength to real-life examples such as sound loudness and radio signal range.</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In groups, learners are guided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Study diagrams of transverse waves and identify crests, troughs, amplitude and wavelength.</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Use print or non-print media to research on terms used in waves.</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Draw and label wave diagrams showing amplitude and wavelength.</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How does increasing the amplitude of a sound wave affect how loud the sound appears to a listener?</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314• Digital resources• Wave diagrams, rulers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Oral questions• Observation</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5</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1</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Waves – Frequency and Period</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Define frequency and period and state their SI units.</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xml:space="preserve">• Relate frequency and period using the equation </w:t>
            </w:r>
            <w:r w:rsidRPr="009E7368">
              <w:rPr>
                <w:rFonts w:ascii="Times New Roman" w:eastAsia="Times New Roman" w:hAnsi="Times New Roman" w:cs="Times New Roman"/>
                <w:b/>
                <w:bCs/>
                <w:szCs w:val="24"/>
              </w:rPr>
              <w:t>T = 1/f</w:t>
            </w:r>
            <w:r w:rsidRPr="009E7368">
              <w:rPr>
                <w:rFonts w:ascii="Times New Roman" w:eastAsia="Times New Roman" w:hAnsi="Times New Roman" w:cs="Times New Roman"/>
                <w:szCs w:val="24"/>
              </w:rPr>
              <w:t>.</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Relate frequency and period to real-life applications such as radio broadcasting frequencies and musical notes.</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In groups, learners are guided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Study displacement-time graphs and identify the period of a wave.</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xml:space="preserve">• Calculate frequency from period and vice versa using </w:t>
            </w:r>
            <w:r w:rsidRPr="009E7368">
              <w:rPr>
                <w:rFonts w:ascii="Times New Roman" w:eastAsia="Times New Roman" w:hAnsi="Times New Roman" w:cs="Times New Roman"/>
                <w:b/>
                <w:bCs/>
                <w:szCs w:val="24"/>
              </w:rPr>
              <w:t>T = 1/f</w:t>
            </w:r>
            <w:r w:rsidRPr="009E7368">
              <w:rPr>
                <w:rFonts w:ascii="Times New Roman" w:eastAsia="Times New Roman" w:hAnsi="Times New Roman" w:cs="Times New Roman"/>
                <w:szCs w:val="24"/>
              </w:rPr>
              <w:t>.</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Discuss examples such as radio stations broadcasting at specific frequencies.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Why do radio stations broadcast at specific frequencies and what would happen if two stations used the same frequency?</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315</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Digital resources</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Wave diagrams</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Calculator</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Oral questions• Written assignments</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5</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2</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Waves – Velocity of Waves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xml:space="preserve">By the end of the lesson, the learner should be able to:• Define the velocity of a wave and state its SI unit.• Describe how wave velocity is related to the medium through which the wave travels.• Relate wave velocity to everyday phenomena such as the speed </w:t>
            </w:r>
            <w:r w:rsidRPr="009E7368">
              <w:rPr>
                <w:rFonts w:ascii="Times New Roman" w:eastAsia="Times New Roman" w:hAnsi="Times New Roman" w:cs="Times New Roman"/>
                <w:szCs w:val="24"/>
              </w:rPr>
              <w:lastRenderedPageBreak/>
              <w:t>of sound in air and the speed of light.</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lastRenderedPageBreak/>
              <w:t>In groups, learners are guided to:• Discuss the meaning of wave velocity as the distance a wave travels per second.• Compare the speed of sound in different media (air, water and solids).• Discuss why lightning is seen before thunder is heard during a storm.</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Why do you see lightning before hearing thunder even though both are produced at the same time?</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316</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Digital resources</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Reference books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Oral questions• Observation</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lastRenderedPageBreak/>
              <w:t>5</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3</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Waves – Wave Equation</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xml:space="preserve">By the end of the lesson, the learner should be able to:• State the wave equation </w:t>
            </w:r>
            <w:r w:rsidRPr="009E7368">
              <w:rPr>
                <w:rFonts w:ascii="Times New Roman" w:eastAsia="Times New Roman" w:hAnsi="Times New Roman" w:cs="Times New Roman"/>
                <w:b/>
                <w:bCs/>
                <w:szCs w:val="24"/>
              </w:rPr>
              <w:t>v = fλ</w:t>
            </w:r>
            <w:r w:rsidRPr="009E7368">
              <w:rPr>
                <w:rFonts w:ascii="Times New Roman" w:eastAsia="Times New Roman" w:hAnsi="Times New Roman" w:cs="Times New Roman"/>
                <w:szCs w:val="24"/>
              </w:rPr>
              <w:t>.• Explain the relationship between wave speed, frequency and wavelength.• Relate the wave equation to real-life applications such as radio wave transmission and sonar.</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In groups, learners are guided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Stretch a long rope on a flat surface and oscillate it to create waves.</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xml:space="preserve">• Measure wavelength by marking the distance between successive crests.• Count waves passing a fixed point in 10 seconds to determine frequency and use </w:t>
            </w:r>
            <w:r w:rsidRPr="009E7368">
              <w:rPr>
                <w:rFonts w:ascii="Times New Roman" w:eastAsia="Times New Roman" w:hAnsi="Times New Roman" w:cs="Times New Roman"/>
                <w:b/>
                <w:bCs/>
                <w:szCs w:val="24"/>
              </w:rPr>
              <w:t>v = fλ</w:t>
            </w:r>
            <w:r w:rsidRPr="009E7368">
              <w:rPr>
                <w:rFonts w:ascii="Times New Roman" w:eastAsia="Times New Roman" w:hAnsi="Times New Roman" w:cs="Times New Roman"/>
                <w:szCs w:val="24"/>
              </w:rPr>
              <w:t xml:space="preserve"> to calculate wave speed.</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How do telecommunications engineers use the wave equation to determine the wavelength of signals transmitted by mobile phone towers?</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317</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Long rope</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Stopwatch</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Ruler• Digital resources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Observation• Oral questions</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5</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4</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Waves – Calculations Using Wave Equation</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xml:space="preserve">By the end of the lesson, the learner should be able to:• Apply the wave equation </w:t>
            </w:r>
            <w:r w:rsidRPr="009E7368">
              <w:rPr>
                <w:rFonts w:ascii="Times New Roman" w:eastAsia="Times New Roman" w:hAnsi="Times New Roman" w:cs="Times New Roman"/>
                <w:b/>
                <w:bCs/>
                <w:szCs w:val="24"/>
              </w:rPr>
              <w:t>v = fλ</w:t>
            </w:r>
            <w:r w:rsidRPr="009E7368">
              <w:rPr>
                <w:rFonts w:ascii="Times New Roman" w:eastAsia="Times New Roman" w:hAnsi="Times New Roman" w:cs="Times New Roman"/>
                <w:szCs w:val="24"/>
              </w:rPr>
              <w:t xml:space="preserve"> to calculate wave speed, frequency or wavelength.• Solve numerical problems using the wave equation and displacement-time graphs.• Relate wave equation calculations to real-life contexts such as radio station broadcasting and sonar depth measurement.</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xml:space="preserve">In groups, learners are guided to:• Solve numerical problems using </w:t>
            </w:r>
            <w:r w:rsidRPr="009E7368">
              <w:rPr>
                <w:rFonts w:ascii="Times New Roman" w:eastAsia="Times New Roman" w:hAnsi="Times New Roman" w:cs="Times New Roman"/>
                <w:b/>
                <w:bCs/>
                <w:szCs w:val="24"/>
              </w:rPr>
              <w:t>v = fλ</w:t>
            </w:r>
            <w:r w:rsidRPr="009E7368">
              <w:rPr>
                <w:rFonts w:ascii="Times New Roman" w:eastAsia="Times New Roman" w:hAnsi="Times New Roman" w:cs="Times New Roman"/>
                <w:szCs w:val="24"/>
              </w:rPr>
              <w:t xml:space="preserve"> involving sound and radio waves.• Determine amplitude, frequency and wavelength from displacement-time graphs.• Work through mixed problems and compare solutions with peers.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How would a radio engineer calculate the wavelength of a broadcast signal given its frequency and the speed of radio waves?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318• Calculator• Reference books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Written assignments• Oral questions</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5</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5</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Waves – Reflection of Sound and Echo</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 Define reflection of waves and explain how echoes are formed.• Calculate the speed of sound using the echo method.• Relate reflection of sound to real-life applications such as sonar, ultrasound scanning and echo-location in bats.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xml:space="preserve">In groups, learners are guided to:• Stand at a known distance from a large hard wall, clap hands and measure the time for the echo to return.• Calculate speed of sound using </w:t>
            </w:r>
            <w:r w:rsidRPr="009E7368">
              <w:rPr>
                <w:rFonts w:ascii="Times New Roman" w:eastAsia="Times New Roman" w:hAnsi="Times New Roman" w:cs="Times New Roman"/>
                <w:b/>
                <w:bCs/>
                <w:szCs w:val="24"/>
              </w:rPr>
              <w:t>Speed = 2d/t</w:t>
            </w:r>
            <w:r w:rsidRPr="009E7368">
              <w:rPr>
                <w:rFonts w:ascii="Times New Roman" w:eastAsia="Times New Roman" w:hAnsi="Times New Roman" w:cs="Times New Roman"/>
                <w:szCs w:val="24"/>
              </w:rPr>
              <w:t>.• Repeat the experiment several times and calculate the average speed of sound in air.</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How do ships use sonar to detect underwater objects by reflecting sound waves off the seabed?</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320• Stopwatch• Measuring tape• Hard wall• Calculator</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Observation• Written assignments</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lastRenderedPageBreak/>
              <w:t>6</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1</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Waves – Refraction of Sound</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 Define refraction of waves and explain how sound bends when passing through layers of air at different temperatures.• Distinguish between the behaviour of sound during the day and at night.• Relate refraction of sound to real-life phenomena such as distant sounds being louder at night and fog horns on ships.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In groups, learners are guided to:• Watch videos on the behaviour of sound during the day and at night using a digital device.• Create illustrations showing how sound waves bend upward during the day and downward at night.• Discuss how temperature differences in the atmosphere cause refraction.</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Why do sounds from a distant factory seem louder at night than during the day even though the factory operates at the same intensity?</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322• Digital devices with internet access• Drawing materials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Observation• Oral questions</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6</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2</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Waves – Diffraction of Sound</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 Define diffraction and explain how sound bends around obstacles and through openings.• Investigate how sound can be heard around a corner or through a slightly open door.• Relate diffraction to real-life situations such as hearing vehicles approaching around a blind corner.</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In groups, learners are guided to:• Position a ringing phone behind a wall and check whether a listener on the other side can hear it.• Repeat with a slightly open door and note how sound spreads through the opening.• Discuss how diffraction allows sound to bend around edges and through gaps.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How does diffraction of sound help a pedestrian hear an approaching vehicle before it comes into view around a corner?</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323• Phone• Large wall• Door• Measuring tape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Observation• Oral questions</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6</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3</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Waves – Diffraction of Sound</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 Define diffraction and explain how sound bends around obstacles and through openings.• Investigate how sound can be heard around a corner or through a slightly open door.• Relate diffraction to real-life situations such as hearing vehicles approaching around a blind corner.</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In groups, learners are guided to:• Position a ringing phone behind a wall and check whether a listener on the other side can hear it.• Repeat with a slightly open door and note how sound spreads through the opening.• Discuss how diffraction allows sound to bend around edges and through gaps.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How does diffraction of sound help a pedestrian hear an approaching vehicle before it comes into view around a corner?</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323• Phone• Large wall• Door• Measuring tape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Observation• Oral questions</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lastRenderedPageBreak/>
              <w:t>6</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4</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Waves – Effects of Waves on the Environment</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 Explain how sound waves affect communities, marine ecosystems and infrastructure.• Describe the impact of noise pollution on human health, wildlife and buildings.• Relate the effects of waves on the environment to real-life issues such as factory noise, ship engines and bridge vibrations.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In groups, learners are guided to:• Study pictures of factories, traffic and ships and discuss their noise effects on communities and marine life.• Discuss how loud ship engines disrupt whale communication and how vibrations damage buildings.• Write short notes on the effects of sound waves on communities, marine ecosystems, infrastructure and operations.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How do loud ship engines and underwater sonar systems used for navigation affect the communication and behaviour of whales?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325• Digital resources• Pictures of industrial and marine environments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Oral questions• Observation</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6</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5</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Waves – Mitigation Measures Against Effects of Waves</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Describe mitigation measures used to reduce the effects of waves on communities, marine ecosystems, infrastructure and operations.</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Evaluate the effectiveness of sound barriers, earmuffs and marine protected areas in reducing noise pollution.</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Relate mitigation strategies to decisions made by governments, urban planners and industries.</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In groups, learners are guided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Walk around roads near residential areas and observe how windows, walls and doors are designed to reduce noise.</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Discuss measures such as soundproof windows, noise barriers along roads, quieter ship engines and rubber pads on railway tracks.</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Discuss other ways to reduce noise pollution and compare ideas with classmates.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How do city planners use sound walls and zoning laws to protect residents from the noise of nearby industrial areas?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Humming Bird General Science Learner's Book pg. 327• Digital resources• Internet access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Oral questions• Observation</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7</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1</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Waves – Applications in Road Safety, Refraction and Diffraction</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xml:space="preserve">By the end of the lesson, the learner should be able to: </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a. Explain how reflection, refraction and diffraction of sound waves contribute to road safety.</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 Describe how emergency sirens use wave properties to warn road users.</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lastRenderedPageBreak/>
              <w:t>c. Relate wave properties to road safety systems such as sirens, fog horns and sound-based warning devices.</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lastRenderedPageBreak/>
              <w:t>Learners are guided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Study diagrams showing how reflection, refraction and diffraction are applied in road safety.</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xml:space="preserve">• Discuss how a motorcycle engine sound bends around a corner to </w:t>
            </w:r>
            <w:r w:rsidRPr="009E7368">
              <w:rPr>
                <w:rFonts w:ascii="Times New Roman" w:eastAsia="Times New Roman" w:hAnsi="Times New Roman" w:cs="Times New Roman"/>
                <w:szCs w:val="24"/>
              </w:rPr>
              <w:lastRenderedPageBreak/>
              <w:t>warn pedestrians before the vehicle is visible.</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Discuss how emergency sirens use reflection to be heard around obstacles and refraction to travel farther in cold weather.</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lastRenderedPageBreak/>
              <w:t>How does the diffraction of sound from a vehicle horn help a pedestrian at a blind junction react in time to avoid an accident?</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Humming Bird General Science Learner's Book pg. 331; Digital resources; Internet access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Oral questions; Written assignments</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0"/>
              </w:rPr>
            </w:pP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2</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Magnetism and Electromagnetic Induction – Magnetisation Methods</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a. Describe the electrical, induction, stroking and hammering methods of magnetising soft iron.</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 Compare the strength and permanence of magnets produced by each method.</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c. Relate magnetisation methods to real-life applications such as manufacturing compass needles, refrigerator door magnets and industrial lifting magnets.</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Learners are guided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Wrap insulated copper wire around a soft iron rod, connect to a battery and test with iron filings (electrical method).</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Place soft iron near a bar magnet without touching and test magnetism (induction method).</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Stroke a soft iron rod with a permanent magnet in one direction and test with iron filings (stroking method).</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Strike a soft iron rod aligned north-south with a hammer and test with iron filings (hammering method).</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Which method of magnetisation would be most suitable for manufacturing a permanent compass needle and why?</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Humming Bird General Science Learner's Book pg. 338; Soft iron rod; Copper wire; Battery; Bar magnet; Hammer; Iron filings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Observation; Oral questions</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0"/>
              </w:rPr>
            </w:pP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3</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Magnetism and Electromagnetic Induction – Demagnetisation</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a. Describe the electrical, hammering and heating methods of demagnetising a magnet.</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 Explain how each method disrupts the alignment of magnetic domains.</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c. Relate demagnetisation to real-life situations such as erasing hotel key cards and resetting magnetic strips.</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Learners are guided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Wrap insulated copper wire around a magnetised soft iron rod, connect to AC power and test with iron filings after removing.</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Strike a magnetised soft iron rod repeatedly with a hammer and test with iron filings.</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Heat a magnetised soft iron rod until red-hot, allow to cool and test with iron filings.</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lastRenderedPageBreak/>
              <w:t>• Compare results of all three methods.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lastRenderedPageBreak/>
              <w:t>Why must a magnet be oriented in the east-west direction during demagnetisation and what would happen if it were left pointing north-south?</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Humming Bird General Science Learner's Book pg. 344; Magnetised soft iron rod; AC power source; Hammer; Bunsen burner; Tongs; Iron filings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Observation; Oral questions</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0"/>
              </w:rPr>
            </w:pP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4</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Magnetism and Electromagnetic Induction – Magnetic Field Patterns</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a. Describe magnetic field patterns around bar magnets, U-shaped magnets and horseshoe magnets.</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 Draw magnetic field lines showing direction from north to south pole and regions of attraction and repulsion.</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c. Relate magnetic field patterns to real-life devices such as electric motors, MRI scanners and loudspeakers.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Learners are guided to:• Place a bar magnet on a flat surface, cover with paper and sprinkle iron filings to reveal field pattern.• Use a small compass to trace field lines around the magnet marking direction of needle at each point.• Draw and compare field patterns around unlike poles (attraction) and like poles (repulsion).</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How do the magnetic field patterns around a horseshoe magnet make it more effective for lifting metal objects than a straight bar magnet?</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Humming Bird General Science Learner's Book pg. 347; Bar magnet; Iron filings; White paper; Small compass; Drawing materials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Observation; Oral questions</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0"/>
              </w:rPr>
            </w:pP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5</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Magnetism and Electromagnetic Induction – Direction and Strength of Fields</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a. Explain how the spacing and direction of magnetic field lines indicate field strength and direction.</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 Interpret magnetic field diagrams to identify regions of strong and weak fields.</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c. Relate field strength and direction to real-life applications such as the design of speakers and electric motors.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Learners are guided to:• Use compass results from the previous lesson to draw and interpret field line diagrams.• Identify regions near the poles where field lines are closest together as regions of strongest field.• Discuss with peers how field direction and density are used in the design of motors and generators.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How does an engineer use knowledge of magnetic field strength and direction when designing the electromagnet in an electric motor?</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Humming Bird General Science Learner's Book pg. 348; Bar magnet; Compass; Drawing materials; Digital resources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Observation; Oral questions</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8</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1</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Magnetism and Electromagnetic Induction – Induced EMF</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a. Define induced electromotive force (EMF) in electromagnetism.</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 State Faraday's law of electromagnetic induction.</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c. Relate induced EMF to real-life devices such as bicycle dynamos, generators and transformers.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Learners are guided to:• Use online resources or textbooks to research the meaning of induced EMF and Faraday's law.• Discuss how a changing magnetic field produces an EMF in a conductor.• Predict how a magnet's motion into a coil would affect a connected galvanometer.</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How does a bicycle dynamo use Faraday's law of electromagnetic induction to light the bicycle's headlamp without using batteries?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Humming Bird General Science Learner's Book pg. 351; Digital resources; Reference books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Oral questions; Observation</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0"/>
              </w:rPr>
            </w:pP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2</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Magnetism and Electromagnetic Induction – Practical Demonstration</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a. Perform an experiment to demonstrate electromagnetic induction using a U-shaped magnet, galvanometer and straight conductor.</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 Observe and explain the effect of direction and speed of conductor movement on the galvanometer reading.</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c. Relate the experiment results to how generators and dynamos produce electricity in power stations.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Learners are guided to:• Connect a straight conductor to a galvanometer using connecting wires.• Position the conductor between the poles of a U-shaped magnet and move it up, down, parallel and at an angle.• Observe the galvanometer deflection in each case and record findings.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How does the direction of movement of the coil in a generator determine the direction of the current supplied to homes and industries?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Humming Bird General Science Learner's Book pg. 352; U-shaped magnet; Galvanometer; Straight conductor; Connecting wires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Observation; Written assignments</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0"/>
              </w:rPr>
            </w:pP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3</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Magnetism and Electromagnetic Induction – Factors Affecting Induced EMF</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a. Identify and explain the factors that affect the magnitude of induced EMF.</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 Describe how magnetic field strength, speed of motion, number of coil turns, angle of motion and type of material affect induced EMF.</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c. Relate factors affecting induced EMF to the design of power generators in hydroelectric and wind power stations.</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Learners are guided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Use digital devices or print media to research factors affecting the magnitude of induced EMF.</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Discuss a case scenario of a school hydropower generator with reduced output during dry seasons.</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Identify which EMF factors could be adjusted to increase power output and discuss with peers.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How would a hydroelectric power station engineer increase the electricity output of a generator during a dry season when water flow is reduced?</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Humming Bird General Science Learner's Book pg. 354; Digital resources; Reference books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Oral questions; Written assignments</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0"/>
              </w:rPr>
            </w:pP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4</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Magnetism and Electromagnetic Induction – Applications of Electromagnetic Induction</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a. Identify applications of electromagnetic induction in day-to-day life.</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 Explain how generators, transformers, induction cookers, wireless chargers and MRI scanners use electromagnetic induction.</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xml:space="preserve">c. Relate electromagnetic induction to familiar </w:t>
            </w:r>
            <w:r w:rsidRPr="009E7368">
              <w:rPr>
                <w:rFonts w:ascii="Times New Roman" w:eastAsia="Times New Roman" w:hAnsi="Times New Roman" w:cs="Times New Roman"/>
                <w:szCs w:val="24"/>
              </w:rPr>
              <w:lastRenderedPageBreak/>
              <w:t>technologies such as wireless phone charging, induction cooktops and bicycle dynamos.</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lastRenderedPageBreak/>
              <w:t>Learners are guided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Study a presentation by peers on applications of electromagnetic induction.</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Discuss how generators convert mechanical energy to electrical energy and how transformers step voltage up or down.</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xml:space="preserve">• Research additional applications including induction cookers, MRI </w:t>
            </w:r>
            <w:r w:rsidRPr="009E7368">
              <w:rPr>
                <w:rFonts w:ascii="Times New Roman" w:eastAsia="Times New Roman" w:hAnsi="Times New Roman" w:cs="Times New Roman"/>
                <w:szCs w:val="24"/>
              </w:rPr>
              <w:lastRenderedPageBreak/>
              <w:t>scanners, electric bells and magnetic card readers.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lastRenderedPageBreak/>
              <w:t>How does the induction cooker in a modern kitchen use electromagnetic induction to heat a pot directly without heating the surface around it?</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Humming Bird General Science Learner's Book pg. 355; Digital resources; Internet access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Oral questions; Observation</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AB560E">
        <w:tc>
          <w:tcPr>
            <w:tcW w:w="0" w:type="auto"/>
            <w:hideMark/>
          </w:tcPr>
          <w:p w:rsidR="00AB560E" w:rsidRPr="009E7368" w:rsidRDefault="00AB560E" w:rsidP="00AB560E">
            <w:pPr>
              <w:rPr>
                <w:rFonts w:ascii="Times New Roman" w:eastAsia="Times New Roman" w:hAnsi="Times New Roman" w:cs="Times New Roman"/>
                <w:szCs w:val="20"/>
              </w:rPr>
            </w:pP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5</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Natural Physical Science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b/>
                <w:bCs/>
                <w:szCs w:val="24"/>
              </w:rPr>
              <w:t>Magnetism and Electromagnetic Induction – Electric Bell Project</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By the end of the lesson, the learner should be able to:</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a. Design and assemble a simple electric bell using locally available materials.</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b. Explain how the electromagnetic principle makes the bell ring when the circuit is closed.</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c. Relate the electric bell to real-life applications of electromagnets such as doorbells, relays and alarm systems.</w:t>
            </w:r>
          </w:p>
        </w:tc>
        <w:tc>
          <w:tcPr>
            <w:tcW w:w="0" w:type="auto"/>
            <w:hideMark/>
          </w:tcPr>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Learners are guided to:</w:t>
            </w:r>
          </w:p>
          <w:p w:rsidR="001B30C4" w:rsidRDefault="00AB560E" w:rsidP="00AB560E">
            <w:pPr>
              <w:rPr>
                <w:rFonts w:ascii="Times New Roman" w:eastAsia="Times New Roman" w:hAnsi="Times New Roman" w:cs="Times New Roman"/>
                <w:szCs w:val="24"/>
              </w:rPr>
            </w:pPr>
            <w:bookmarkStart w:id="0" w:name="_GoBack"/>
            <w:bookmarkEnd w:id="0"/>
            <w:r w:rsidRPr="009E7368">
              <w:rPr>
                <w:rFonts w:ascii="Times New Roman" w:eastAsia="Times New Roman" w:hAnsi="Times New Roman" w:cs="Times New Roman"/>
                <w:szCs w:val="24"/>
              </w:rPr>
              <w:t>• Assemble an electric bell using a buzzer, battery, copper wire, iron nail, paperclip switch and plastic box</w:t>
            </w:r>
          </w:p>
          <w:p w:rsidR="001B30C4"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Connect the circuit so that closing the switch causes the electromagnet to attract the hammer and strike the bell.</w:t>
            </w:r>
          </w:p>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 Test and troubleshoot the bell and present the working model to the class.</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How does the automatic reset mechanism in an electric doorbell use the principle of electromagnetic induction to repeatedly ring without being pressed again?</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Humming Bird General Science Learner's Book pg. 358; Buzzer; Battery; Copper wire; Iron nail; Paperclip; Plastic box; Insulated wire; Glue; Tape</w:t>
            </w:r>
          </w:p>
        </w:tc>
        <w:tc>
          <w:tcPr>
            <w:tcW w:w="0" w:type="auto"/>
            <w:hideMark/>
          </w:tcPr>
          <w:p w:rsidR="00AB560E" w:rsidRPr="009E7368" w:rsidRDefault="00AB560E" w:rsidP="00AB560E">
            <w:pPr>
              <w:rPr>
                <w:rFonts w:ascii="Times New Roman" w:eastAsia="Times New Roman" w:hAnsi="Times New Roman" w:cs="Times New Roman"/>
                <w:szCs w:val="24"/>
              </w:rPr>
            </w:pPr>
            <w:r w:rsidRPr="009E7368">
              <w:rPr>
                <w:rFonts w:ascii="Times New Roman" w:eastAsia="Times New Roman" w:hAnsi="Times New Roman" w:cs="Times New Roman"/>
                <w:szCs w:val="24"/>
              </w:rPr>
              <w:t>Observation; Model making</w:t>
            </w:r>
          </w:p>
        </w:tc>
        <w:tc>
          <w:tcPr>
            <w:tcW w:w="0" w:type="auto"/>
            <w:hideMark/>
          </w:tcPr>
          <w:p w:rsidR="00AB560E" w:rsidRPr="009E7368" w:rsidRDefault="00AB560E" w:rsidP="00AB560E">
            <w:pPr>
              <w:rPr>
                <w:rFonts w:ascii="Times New Roman" w:eastAsia="Times New Roman" w:hAnsi="Times New Roman" w:cs="Times New Roman"/>
                <w:szCs w:val="24"/>
              </w:rPr>
            </w:pPr>
          </w:p>
        </w:tc>
      </w:tr>
      <w:tr w:rsidR="00AB560E" w:rsidRPr="009E7368" w:rsidTr="009E7368">
        <w:tc>
          <w:tcPr>
            <w:tcW w:w="0" w:type="auto"/>
          </w:tcPr>
          <w:p w:rsidR="00AB560E" w:rsidRPr="009E7368" w:rsidRDefault="00AB560E" w:rsidP="00AB560E">
            <w:pPr>
              <w:rPr>
                <w:rFonts w:ascii="Times New Roman" w:eastAsia="Times New Roman" w:hAnsi="Times New Roman" w:cs="Times New Roman"/>
                <w:szCs w:val="20"/>
              </w:rPr>
            </w:pPr>
            <w:r w:rsidRPr="009E7368">
              <w:rPr>
                <w:rFonts w:ascii="Times New Roman" w:eastAsia="Times New Roman" w:hAnsi="Times New Roman" w:cs="Times New Roman"/>
                <w:szCs w:val="20"/>
              </w:rPr>
              <w:t>9</w:t>
            </w:r>
          </w:p>
        </w:tc>
        <w:tc>
          <w:tcPr>
            <w:tcW w:w="0" w:type="auto"/>
            <w:gridSpan w:val="9"/>
          </w:tcPr>
          <w:p w:rsidR="00AB560E" w:rsidRPr="009E7368" w:rsidRDefault="00AB560E" w:rsidP="00AB560E">
            <w:pPr>
              <w:jc w:val="center"/>
              <w:rPr>
                <w:rFonts w:ascii="Times New Roman" w:eastAsia="Times New Roman" w:hAnsi="Times New Roman" w:cs="Times New Roman"/>
                <w:szCs w:val="24"/>
              </w:rPr>
            </w:pPr>
            <w:r w:rsidRPr="009E7368">
              <w:rPr>
                <w:rFonts w:ascii="Times New Roman" w:eastAsia="Times New Roman" w:hAnsi="Times New Roman" w:cs="Times New Roman"/>
                <w:b/>
                <w:bCs/>
                <w:szCs w:val="24"/>
              </w:rPr>
              <w:t>ASSESSMENT AND END TERM CLOSING</w:t>
            </w:r>
          </w:p>
        </w:tc>
      </w:tr>
    </w:tbl>
    <w:p w:rsidR="00AB560E" w:rsidRDefault="00AB560E" w:rsidP="00AB560E"/>
    <w:p w:rsidR="00AB560E" w:rsidRPr="00AB560E" w:rsidRDefault="00AB560E" w:rsidP="00AB560E"/>
    <w:sectPr w:rsidR="00AB560E" w:rsidRPr="00AB560E" w:rsidSect="00AB560E">
      <w:pgSz w:w="16838" w:h="11906" w:orient="landscape" w:code="9"/>
      <w:pgMar w:top="36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60E"/>
    <w:rsid w:val="001B30C4"/>
    <w:rsid w:val="009E7368"/>
    <w:rsid w:val="00AB560E"/>
    <w:rsid w:val="00C34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E309A"/>
  <w15:chartTrackingRefBased/>
  <w15:docId w15:val="{A324C0EA-957C-4C60-8487-08E593BD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B560E"/>
    <w:rPr>
      <w:b/>
      <w:bCs/>
    </w:rPr>
  </w:style>
  <w:style w:type="table" w:styleId="TableGrid">
    <w:name w:val="Table Grid"/>
    <w:basedOn w:val="TableNormal"/>
    <w:uiPriority w:val="39"/>
    <w:rsid w:val="00AB56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041949">
      <w:bodyDiv w:val="1"/>
      <w:marLeft w:val="0"/>
      <w:marRight w:val="0"/>
      <w:marTop w:val="0"/>
      <w:marBottom w:val="0"/>
      <w:divBdr>
        <w:top w:val="none" w:sz="0" w:space="0" w:color="auto"/>
        <w:left w:val="none" w:sz="0" w:space="0" w:color="auto"/>
        <w:bottom w:val="none" w:sz="0" w:space="0" w:color="auto"/>
        <w:right w:val="none" w:sz="0" w:space="0" w:color="auto"/>
      </w:divBdr>
    </w:div>
    <w:div w:id="445391689">
      <w:bodyDiv w:val="1"/>
      <w:marLeft w:val="0"/>
      <w:marRight w:val="0"/>
      <w:marTop w:val="0"/>
      <w:marBottom w:val="0"/>
      <w:divBdr>
        <w:top w:val="none" w:sz="0" w:space="0" w:color="auto"/>
        <w:left w:val="none" w:sz="0" w:space="0" w:color="auto"/>
        <w:bottom w:val="none" w:sz="0" w:space="0" w:color="auto"/>
        <w:right w:val="none" w:sz="0" w:space="0" w:color="auto"/>
      </w:divBdr>
    </w:div>
    <w:div w:id="692924166">
      <w:bodyDiv w:val="1"/>
      <w:marLeft w:val="0"/>
      <w:marRight w:val="0"/>
      <w:marTop w:val="0"/>
      <w:marBottom w:val="0"/>
      <w:divBdr>
        <w:top w:val="none" w:sz="0" w:space="0" w:color="auto"/>
        <w:left w:val="none" w:sz="0" w:space="0" w:color="auto"/>
        <w:bottom w:val="none" w:sz="0" w:space="0" w:color="auto"/>
        <w:right w:val="none" w:sz="0" w:space="0" w:color="auto"/>
      </w:divBdr>
    </w:div>
    <w:div w:id="122803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5666</Words>
  <Characters>32301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dc:creator>
  <cp:keywords/>
  <dc:description/>
  <cp:lastModifiedBy>USER</cp:lastModifiedBy>
  <cp:revision>2</cp:revision>
  <dcterms:created xsi:type="dcterms:W3CDTF">2026-08-02T08:54:00Z</dcterms:created>
  <dcterms:modified xsi:type="dcterms:W3CDTF">2026-08-02T08:54:00Z</dcterms:modified>
</cp:coreProperties>
</file>